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088" w:rsidRPr="00E16138" w:rsidRDefault="00AC6C15" w:rsidP="001D3616">
      <w:pPr>
        <w:pStyle w:val="Corpodetexto"/>
        <w:rPr>
          <w:b/>
          <w:bCs/>
          <w:szCs w:val="22"/>
        </w:rPr>
      </w:pPr>
      <w:r w:rsidRPr="00E16138">
        <w:rPr>
          <w:b/>
          <w:bCs/>
          <w:szCs w:val="22"/>
        </w:rPr>
        <w:t xml:space="preserve">CONTRATO Nº </w:t>
      </w:r>
      <w:r w:rsidR="00E16138" w:rsidRPr="00E16138">
        <w:rPr>
          <w:b/>
          <w:bCs/>
          <w:szCs w:val="22"/>
        </w:rPr>
        <w:t>077/2022</w:t>
      </w:r>
    </w:p>
    <w:p w:rsidR="001B0088" w:rsidRPr="00AC6C15" w:rsidRDefault="001B0088" w:rsidP="001B0088">
      <w:pPr>
        <w:pStyle w:val="Corpodetexto"/>
        <w:spacing w:line="360" w:lineRule="auto"/>
        <w:rPr>
          <w:szCs w:val="22"/>
        </w:rPr>
      </w:pPr>
      <w:r w:rsidRPr="00E16138">
        <w:rPr>
          <w:b/>
          <w:bCs/>
          <w:szCs w:val="22"/>
        </w:rPr>
        <w:t>REF: DISPENSA A LICITAÇÃO</w:t>
      </w:r>
    </w:p>
    <w:p w:rsidR="001B0088" w:rsidRPr="00E16138" w:rsidRDefault="001B0088" w:rsidP="001B0088">
      <w:pPr>
        <w:pStyle w:val="Corpodetexto"/>
        <w:spacing w:line="360" w:lineRule="auto"/>
        <w:ind w:left="4350"/>
        <w:rPr>
          <w:b/>
          <w:bCs/>
          <w:szCs w:val="22"/>
        </w:rPr>
      </w:pPr>
      <w:r w:rsidRPr="00AC6C15">
        <w:rPr>
          <w:b/>
          <w:szCs w:val="22"/>
        </w:rPr>
        <w:t xml:space="preserve">CONTRATO DE FORNECIMENTO DE GÊNEROS ALIMENTICIOS QUE ENTRE SI CELEBRAM O </w:t>
      </w:r>
      <w:r w:rsidR="00E77C90" w:rsidRPr="00E77C90">
        <w:rPr>
          <w:b/>
          <w:szCs w:val="22"/>
        </w:rPr>
        <w:t xml:space="preserve">FUNDO MUNICIPAL DE EDUCAÇÃO </w:t>
      </w:r>
      <w:r w:rsidRPr="00AC6C15">
        <w:rPr>
          <w:b/>
          <w:szCs w:val="22"/>
        </w:rPr>
        <w:t xml:space="preserve">E O </w:t>
      </w:r>
      <w:r w:rsidRPr="00E16138">
        <w:rPr>
          <w:b/>
          <w:szCs w:val="22"/>
        </w:rPr>
        <w:t>AGRICULTOR FAMILIAR/EMPREENDEDOR FAMILIAR RURAL</w:t>
      </w:r>
      <w:r w:rsidRPr="00E16138">
        <w:rPr>
          <w:b/>
          <w:bCs/>
          <w:szCs w:val="22"/>
        </w:rPr>
        <w:t xml:space="preserve"> </w:t>
      </w:r>
      <w:r w:rsidR="00E16138">
        <w:rPr>
          <w:b/>
          <w:bCs/>
          <w:szCs w:val="22"/>
        </w:rPr>
        <w:t>JOSÉ CARLOS FREZ</w:t>
      </w:r>
      <w:r w:rsidRPr="00E16138">
        <w:rPr>
          <w:b/>
          <w:bCs/>
          <w:szCs w:val="22"/>
        </w:rPr>
        <w:t xml:space="preserve">.  </w:t>
      </w:r>
    </w:p>
    <w:p w:rsidR="001B0088" w:rsidRPr="00E16138" w:rsidRDefault="001B0088" w:rsidP="001B0088">
      <w:pPr>
        <w:pStyle w:val="Corpodetexto"/>
        <w:spacing w:line="360" w:lineRule="auto"/>
        <w:ind w:left="4350"/>
        <w:rPr>
          <w:b/>
          <w:bCs/>
          <w:szCs w:val="22"/>
        </w:rPr>
      </w:pPr>
    </w:p>
    <w:p w:rsidR="001B0088" w:rsidRPr="00B52EEE" w:rsidRDefault="001B0088" w:rsidP="001B0088">
      <w:pPr>
        <w:pStyle w:val="Corpodetexto"/>
        <w:spacing w:line="360" w:lineRule="auto"/>
        <w:rPr>
          <w:sz w:val="23"/>
          <w:szCs w:val="23"/>
        </w:rPr>
      </w:pPr>
      <w:r w:rsidRPr="00B52EEE">
        <w:rPr>
          <w:b/>
          <w:sz w:val="23"/>
          <w:szCs w:val="23"/>
        </w:rPr>
        <w:t xml:space="preserve">O </w:t>
      </w:r>
      <w:r w:rsidR="00E77C90" w:rsidRPr="00B52EEE">
        <w:rPr>
          <w:b/>
          <w:sz w:val="23"/>
          <w:szCs w:val="23"/>
        </w:rPr>
        <w:t xml:space="preserve">FUNDO MUNICIPAL DE EDUCAÇÃO, </w:t>
      </w:r>
      <w:r w:rsidR="00E77C90" w:rsidRPr="00B52EEE">
        <w:rPr>
          <w:sz w:val="23"/>
          <w:szCs w:val="23"/>
        </w:rPr>
        <w:t xml:space="preserve">pessoa jurídica de direito público, situado na Rua Mozart Serpa de Carvalho, nº 190 – Centro – Bom Jardim / RJ, inscrita no C.N.P.J. </w:t>
      </w:r>
      <w:proofErr w:type="gramStart"/>
      <w:r w:rsidR="00E77C90" w:rsidRPr="00B52EEE">
        <w:rPr>
          <w:sz w:val="23"/>
          <w:szCs w:val="23"/>
        </w:rPr>
        <w:t>sob</w:t>
      </w:r>
      <w:proofErr w:type="gramEnd"/>
      <w:r w:rsidR="00E77C90" w:rsidRPr="00B52EEE">
        <w:rPr>
          <w:sz w:val="23"/>
          <w:szCs w:val="23"/>
        </w:rPr>
        <w:t xml:space="preserve"> o nº 44.848.243/0001-50, neste ato representado pelo Secretário Municipal de Educação JONAS EDINALDO DA SILVA, brasileiro, portador do RG nº 07.743.745-7, inscrito no CPF/MF sob o nº 955.884.267-20, residente e domiciliado na Rua Júlio </w:t>
      </w:r>
      <w:proofErr w:type="spellStart"/>
      <w:r w:rsidR="00E77C90" w:rsidRPr="00B52EEE">
        <w:rPr>
          <w:sz w:val="23"/>
          <w:szCs w:val="23"/>
        </w:rPr>
        <w:t>Louback</w:t>
      </w:r>
      <w:proofErr w:type="spellEnd"/>
      <w:r w:rsidR="00E77C90" w:rsidRPr="00B52EEE">
        <w:rPr>
          <w:sz w:val="23"/>
          <w:szCs w:val="23"/>
        </w:rPr>
        <w:t>, nº 8, Alto de São José, Bom Jardim/RJ</w:t>
      </w:r>
      <w:r w:rsidRPr="00B52EEE">
        <w:rPr>
          <w:sz w:val="23"/>
          <w:szCs w:val="23"/>
        </w:rPr>
        <w:t xml:space="preserve">, a seguir denominado </w:t>
      </w:r>
      <w:r w:rsidRPr="00B52EEE">
        <w:rPr>
          <w:b/>
          <w:sz w:val="23"/>
          <w:szCs w:val="23"/>
        </w:rPr>
        <w:t>CONTRATANTE</w:t>
      </w:r>
      <w:r w:rsidRPr="00B52EEE">
        <w:rPr>
          <w:sz w:val="23"/>
          <w:szCs w:val="23"/>
        </w:rPr>
        <w:t>, e por outro lado o agricultor familiar/empreendedor familiar rural</w:t>
      </w:r>
      <w:r w:rsidRPr="00B52EEE">
        <w:rPr>
          <w:b/>
          <w:bCs/>
          <w:sz w:val="23"/>
          <w:szCs w:val="23"/>
        </w:rPr>
        <w:t xml:space="preserve"> </w:t>
      </w:r>
      <w:r w:rsidR="00E16138" w:rsidRPr="00B52EEE">
        <w:rPr>
          <w:b/>
          <w:bCs/>
          <w:sz w:val="23"/>
          <w:szCs w:val="23"/>
        </w:rPr>
        <w:t>JOSÉ CARLOS FREZ</w:t>
      </w:r>
      <w:r w:rsidRPr="00B52EEE">
        <w:rPr>
          <w:b/>
          <w:bCs/>
          <w:sz w:val="23"/>
          <w:szCs w:val="23"/>
        </w:rPr>
        <w:t xml:space="preserve">, </w:t>
      </w:r>
      <w:r w:rsidRPr="00B52EEE">
        <w:rPr>
          <w:bCs/>
          <w:sz w:val="23"/>
          <w:szCs w:val="23"/>
        </w:rPr>
        <w:t>brasileiro, produtor rural</w:t>
      </w:r>
      <w:r w:rsidR="002D45AF" w:rsidRPr="00B52EEE">
        <w:rPr>
          <w:bCs/>
          <w:sz w:val="23"/>
          <w:szCs w:val="23"/>
        </w:rPr>
        <w:t>, inscrito no CPF</w:t>
      </w:r>
      <w:r w:rsidR="00AC6C15" w:rsidRPr="00B52EEE">
        <w:rPr>
          <w:bCs/>
          <w:sz w:val="23"/>
          <w:szCs w:val="23"/>
        </w:rPr>
        <w:t>/MF</w:t>
      </w:r>
      <w:r w:rsidR="002D45AF" w:rsidRPr="00B52EEE">
        <w:rPr>
          <w:bCs/>
          <w:sz w:val="23"/>
          <w:szCs w:val="23"/>
        </w:rPr>
        <w:t xml:space="preserve"> sob o n° </w:t>
      </w:r>
      <w:r w:rsidR="00E16138" w:rsidRPr="00B52EEE">
        <w:rPr>
          <w:bCs/>
          <w:sz w:val="23"/>
          <w:szCs w:val="23"/>
        </w:rPr>
        <w:t>047.984.527-18, portador da carteira de identidade nº 08862094-3, expedida pelo IFP/RJ em 24/10/1986</w:t>
      </w:r>
      <w:r w:rsidRPr="00B52EEE">
        <w:rPr>
          <w:sz w:val="23"/>
          <w:szCs w:val="23"/>
        </w:rPr>
        <w:t>,</w:t>
      </w:r>
      <w:r w:rsidRPr="00B52EEE">
        <w:rPr>
          <w:bCs/>
          <w:sz w:val="23"/>
          <w:szCs w:val="23"/>
        </w:rPr>
        <w:t xml:space="preserve"> </w:t>
      </w:r>
      <w:r w:rsidR="00B05CED" w:rsidRPr="00B52EEE">
        <w:rPr>
          <w:bCs/>
          <w:sz w:val="23"/>
          <w:szCs w:val="23"/>
        </w:rPr>
        <w:t xml:space="preserve">residente e domiciliado </w:t>
      </w:r>
      <w:r w:rsidR="00E16138" w:rsidRPr="00B52EEE">
        <w:rPr>
          <w:bCs/>
          <w:sz w:val="23"/>
          <w:szCs w:val="23"/>
        </w:rPr>
        <w:t>no Alto Boa Vista</w:t>
      </w:r>
      <w:r w:rsidR="00B05CED" w:rsidRPr="00B52EEE">
        <w:rPr>
          <w:bCs/>
          <w:sz w:val="23"/>
          <w:szCs w:val="23"/>
        </w:rPr>
        <w:t xml:space="preserve"> Bom Jardim/RJ, </w:t>
      </w:r>
      <w:r w:rsidRPr="00B52EEE">
        <w:rPr>
          <w:bCs/>
          <w:sz w:val="23"/>
          <w:szCs w:val="23"/>
        </w:rPr>
        <w:t>a seguir denominado</w:t>
      </w:r>
      <w:r w:rsidRPr="00B52EEE">
        <w:rPr>
          <w:b/>
          <w:bCs/>
          <w:sz w:val="23"/>
          <w:szCs w:val="23"/>
        </w:rPr>
        <w:t xml:space="preserve"> CONTRATADO</w:t>
      </w:r>
      <w:r w:rsidRPr="00B52EEE">
        <w:rPr>
          <w:sz w:val="23"/>
          <w:szCs w:val="23"/>
        </w:rPr>
        <w:t xml:space="preserve">, na modalidade de  DISPENSA DE LICITAÇÃO, previsto no art. 14, §1º da Lei 11.947, de 16 de junho de 2009, constante dos autos do </w:t>
      </w:r>
      <w:r w:rsidRPr="00B52EEE">
        <w:rPr>
          <w:sz w:val="23"/>
          <w:szCs w:val="23"/>
          <w:u w:val="single"/>
        </w:rPr>
        <w:t xml:space="preserve">Processo Administrativo nº </w:t>
      </w:r>
      <w:r w:rsidR="00710E37" w:rsidRPr="00B52EEE">
        <w:rPr>
          <w:sz w:val="23"/>
          <w:szCs w:val="23"/>
          <w:u w:val="single"/>
        </w:rPr>
        <w:t>2.603/2022</w:t>
      </w:r>
      <w:r w:rsidR="00E77C90" w:rsidRPr="00B52EEE">
        <w:rPr>
          <w:sz w:val="23"/>
          <w:szCs w:val="23"/>
          <w:u w:val="single"/>
        </w:rPr>
        <w:t xml:space="preserve">, de </w:t>
      </w:r>
      <w:r w:rsidR="00710E37" w:rsidRPr="00B52EEE">
        <w:rPr>
          <w:sz w:val="23"/>
          <w:szCs w:val="23"/>
          <w:u w:val="single"/>
        </w:rPr>
        <w:t>04/05</w:t>
      </w:r>
      <w:r w:rsidR="00E77C90" w:rsidRPr="00B52EEE">
        <w:rPr>
          <w:sz w:val="23"/>
          <w:szCs w:val="23"/>
          <w:u w:val="single"/>
        </w:rPr>
        <w:t>/202</w:t>
      </w:r>
      <w:r w:rsidR="00710E37" w:rsidRPr="00B52EEE">
        <w:rPr>
          <w:sz w:val="23"/>
          <w:szCs w:val="23"/>
          <w:u w:val="single"/>
        </w:rPr>
        <w:t>2</w:t>
      </w:r>
      <w:r w:rsidRPr="00B52EEE">
        <w:rPr>
          <w:sz w:val="23"/>
          <w:szCs w:val="23"/>
          <w:u w:val="single"/>
        </w:rPr>
        <w:t xml:space="preserve">,  em nome da Secretaria Municipal de Educação, </w:t>
      </w:r>
      <w:r w:rsidRPr="00B52EEE">
        <w:rPr>
          <w:sz w:val="23"/>
          <w:szCs w:val="23"/>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1B0088" w:rsidRPr="00B52EEE" w:rsidRDefault="001B0088" w:rsidP="001B0088">
      <w:pPr>
        <w:spacing w:line="360" w:lineRule="auto"/>
        <w:jc w:val="both"/>
        <w:rPr>
          <w:sz w:val="23"/>
          <w:szCs w:val="23"/>
        </w:rPr>
      </w:pPr>
    </w:p>
    <w:p w:rsidR="00AC6C15" w:rsidRPr="00B52EEE" w:rsidRDefault="00AC6C15" w:rsidP="00AC6C15">
      <w:pPr>
        <w:spacing w:line="360" w:lineRule="auto"/>
        <w:jc w:val="both"/>
        <w:rPr>
          <w:b/>
          <w:sz w:val="23"/>
          <w:szCs w:val="23"/>
        </w:rPr>
      </w:pPr>
      <w:r w:rsidRPr="00B52EEE">
        <w:rPr>
          <w:b/>
          <w:sz w:val="23"/>
          <w:szCs w:val="23"/>
        </w:rPr>
        <w:t>CLÁUSULA PRIMEIRA – OBJETO (ART. 55, I E XI</w:t>
      </w:r>
      <w:proofErr w:type="gramStart"/>
      <w:r w:rsidRPr="00B52EEE">
        <w:rPr>
          <w:b/>
          <w:sz w:val="23"/>
          <w:szCs w:val="23"/>
        </w:rPr>
        <w:t>)</w:t>
      </w:r>
      <w:proofErr w:type="gramEnd"/>
    </w:p>
    <w:p w:rsidR="00AC6C15" w:rsidRPr="00B52EEE" w:rsidRDefault="00AC6C15" w:rsidP="00AC6C15">
      <w:pPr>
        <w:spacing w:line="360" w:lineRule="auto"/>
        <w:jc w:val="both"/>
        <w:rPr>
          <w:sz w:val="23"/>
          <w:szCs w:val="23"/>
        </w:rPr>
      </w:pPr>
      <w:r w:rsidRPr="00B52EEE">
        <w:rPr>
          <w:sz w:val="23"/>
          <w:szCs w:val="23"/>
        </w:rPr>
        <w:t xml:space="preserve">O presente contrato tem por objeto a aquisição de Gêneros Alimentícios da Agricultura Familiar para alimentação Escolar, para alunos da Rede Municipal de Ensino, com recursos do FNDE/PNAE, para o </w:t>
      </w:r>
      <w:r w:rsidR="00710E37" w:rsidRPr="00B52EEE">
        <w:rPr>
          <w:sz w:val="23"/>
          <w:szCs w:val="23"/>
        </w:rPr>
        <w:t>2</w:t>
      </w:r>
      <w:r w:rsidRPr="00B52EEE">
        <w:rPr>
          <w:sz w:val="23"/>
          <w:szCs w:val="23"/>
        </w:rPr>
        <w:t>º semestre de 202</w:t>
      </w:r>
      <w:r w:rsidR="00E77C90" w:rsidRPr="00B52EEE">
        <w:rPr>
          <w:sz w:val="23"/>
          <w:szCs w:val="23"/>
        </w:rPr>
        <w:t>2</w:t>
      </w:r>
      <w:r w:rsidRPr="00B52EEE">
        <w:rPr>
          <w:sz w:val="23"/>
          <w:szCs w:val="23"/>
        </w:rPr>
        <w:t xml:space="preserve">, </w:t>
      </w:r>
      <w:r w:rsidR="00710E37" w:rsidRPr="00B52EEE">
        <w:rPr>
          <w:sz w:val="23"/>
          <w:szCs w:val="23"/>
        </w:rPr>
        <w:t xml:space="preserve">descritos no quadro previsto na cláusula segunda, </w:t>
      </w:r>
      <w:r w:rsidRPr="00B52EEE">
        <w:rPr>
          <w:sz w:val="23"/>
          <w:szCs w:val="23"/>
        </w:rPr>
        <w:t xml:space="preserve">atendendo assim a solicitação da Secretaria Municipal de Educação, conforme relação de itens descritos no </w:t>
      </w:r>
      <w:r w:rsidR="00F722D2" w:rsidRPr="00B52EEE">
        <w:rPr>
          <w:sz w:val="23"/>
          <w:szCs w:val="23"/>
        </w:rPr>
        <w:t>Edital de Chamada Pública nº 00</w:t>
      </w:r>
      <w:r w:rsidR="00710E37" w:rsidRPr="00B52EEE">
        <w:rPr>
          <w:sz w:val="23"/>
          <w:szCs w:val="23"/>
        </w:rPr>
        <w:t>2</w:t>
      </w:r>
      <w:r w:rsidRPr="00B52EEE">
        <w:rPr>
          <w:sz w:val="23"/>
          <w:szCs w:val="23"/>
        </w:rPr>
        <w:t>/202</w:t>
      </w:r>
      <w:r w:rsidR="00E77C90" w:rsidRPr="00B52EEE">
        <w:rPr>
          <w:sz w:val="23"/>
          <w:szCs w:val="23"/>
        </w:rPr>
        <w:t>2</w:t>
      </w:r>
      <w:r w:rsidRPr="00B52EEE">
        <w:rPr>
          <w:sz w:val="23"/>
          <w:szCs w:val="23"/>
        </w:rPr>
        <w:t>.</w:t>
      </w:r>
    </w:p>
    <w:p w:rsidR="00AC6C15" w:rsidRPr="00B52EEE" w:rsidRDefault="00AC6C15" w:rsidP="00AC6C15">
      <w:pPr>
        <w:spacing w:line="360" w:lineRule="auto"/>
        <w:jc w:val="both"/>
        <w:rPr>
          <w:sz w:val="23"/>
          <w:szCs w:val="23"/>
        </w:rPr>
      </w:pPr>
      <w:r w:rsidRPr="00B52EEE">
        <w:rPr>
          <w:b/>
          <w:sz w:val="23"/>
          <w:szCs w:val="23"/>
        </w:rPr>
        <w:lastRenderedPageBreak/>
        <w:t>Parágrafo Único –</w:t>
      </w:r>
      <w:r w:rsidRPr="00B52EEE">
        <w:rPr>
          <w:sz w:val="23"/>
          <w:szCs w:val="23"/>
        </w:rPr>
        <w:t xml:space="preserve"> Integram e completam o presente Termo Contratual, para todos os fins de direito, obrigando as partes em todos os seus termos, as condições expressas no Edital de Chamada Pública, juntamente com seus anexos e a proposta da CONTRATADA.</w:t>
      </w:r>
    </w:p>
    <w:p w:rsidR="00AC6C15" w:rsidRPr="00B52EEE" w:rsidRDefault="00AC6C15" w:rsidP="00AC6C15">
      <w:pPr>
        <w:spacing w:line="360" w:lineRule="auto"/>
        <w:jc w:val="both"/>
        <w:rPr>
          <w:sz w:val="23"/>
          <w:szCs w:val="23"/>
        </w:rPr>
      </w:pPr>
      <w:r w:rsidRPr="00B52EEE">
        <w:rPr>
          <w:b/>
          <w:sz w:val="23"/>
          <w:szCs w:val="23"/>
        </w:rPr>
        <w:t>CLÁUSULA SEGUNDA – VALOR CONTRATUAL (ART. 55, III</w:t>
      </w:r>
      <w:proofErr w:type="gramStart"/>
      <w:r w:rsidRPr="00B52EEE">
        <w:rPr>
          <w:b/>
          <w:sz w:val="23"/>
          <w:szCs w:val="23"/>
        </w:rPr>
        <w:t>)</w:t>
      </w:r>
      <w:proofErr w:type="gramEnd"/>
    </w:p>
    <w:p w:rsidR="00E16138" w:rsidRPr="00B52EEE" w:rsidRDefault="00AC6C15" w:rsidP="00E16138">
      <w:pPr>
        <w:spacing w:line="360" w:lineRule="auto"/>
        <w:jc w:val="both"/>
        <w:rPr>
          <w:b/>
          <w:i/>
          <w:sz w:val="23"/>
          <w:szCs w:val="23"/>
        </w:rPr>
      </w:pPr>
      <w:r w:rsidRPr="00B52EEE">
        <w:rPr>
          <w:sz w:val="23"/>
          <w:szCs w:val="23"/>
        </w:rPr>
        <w:t xml:space="preserve">Pelo objeto ora contratado, a CONTRATANTE pagará ao CONTRATADO o valor total de </w:t>
      </w:r>
      <w:r w:rsidRPr="00B52EEE">
        <w:rPr>
          <w:b/>
          <w:i/>
          <w:sz w:val="23"/>
          <w:szCs w:val="23"/>
        </w:rPr>
        <w:t>R$</w:t>
      </w:r>
      <w:r w:rsidR="00E16138" w:rsidRPr="00B52EEE">
        <w:rPr>
          <w:b/>
          <w:i/>
          <w:sz w:val="23"/>
          <w:szCs w:val="23"/>
        </w:rPr>
        <w:t>8.211,00</w:t>
      </w:r>
      <w:r w:rsidRPr="00B52EEE">
        <w:rPr>
          <w:b/>
          <w:i/>
          <w:sz w:val="23"/>
          <w:szCs w:val="23"/>
        </w:rPr>
        <w:t xml:space="preserve"> (</w:t>
      </w:r>
      <w:r w:rsidR="00E16138" w:rsidRPr="00B52EEE">
        <w:rPr>
          <w:b/>
          <w:i/>
          <w:sz w:val="23"/>
          <w:szCs w:val="23"/>
        </w:rPr>
        <w:t xml:space="preserve">oito mil, duzentos e onze </w:t>
      </w:r>
      <w:r w:rsidR="00FE1D19" w:rsidRPr="00B52EEE">
        <w:rPr>
          <w:b/>
          <w:i/>
          <w:sz w:val="23"/>
          <w:szCs w:val="23"/>
        </w:rPr>
        <w:t>reais</w:t>
      </w:r>
      <w:r w:rsidR="00E16138" w:rsidRPr="00B52EEE">
        <w:rPr>
          <w:b/>
          <w:i/>
          <w:sz w:val="23"/>
          <w:szCs w:val="23"/>
        </w:rPr>
        <w:t>) pelo fornecimento de 300 Kg de banana passa pelo valor de R$27,37 (vinte e sete reais e trinta e sete centavos) por Kg.</w:t>
      </w:r>
    </w:p>
    <w:p w:rsidR="00141244" w:rsidRPr="00B52EEE" w:rsidRDefault="00141244" w:rsidP="00141244">
      <w:pPr>
        <w:spacing w:line="360" w:lineRule="auto"/>
        <w:jc w:val="both"/>
        <w:rPr>
          <w:sz w:val="23"/>
          <w:szCs w:val="23"/>
        </w:rPr>
      </w:pPr>
      <w:r w:rsidRPr="00B52EEE">
        <w:rPr>
          <w:b/>
          <w:sz w:val="23"/>
          <w:szCs w:val="23"/>
        </w:rPr>
        <w:t>Parágrafo Único -</w:t>
      </w:r>
      <w:r w:rsidRPr="00B52EEE">
        <w:rPr>
          <w:sz w:val="23"/>
          <w:szCs w:val="23"/>
        </w:rPr>
        <w:t xml:space="preserve"> O valor e a quantidade constituem mera estimativa, não se obrigando o Fundo Municipal de Educação a utilizá-lo integralmente.</w:t>
      </w:r>
    </w:p>
    <w:p w:rsidR="0045235F" w:rsidRPr="00B52EEE" w:rsidRDefault="0045235F" w:rsidP="00AC6C15">
      <w:pPr>
        <w:spacing w:line="360" w:lineRule="auto"/>
        <w:jc w:val="both"/>
        <w:rPr>
          <w:b/>
          <w:sz w:val="23"/>
          <w:szCs w:val="23"/>
        </w:rPr>
      </w:pPr>
    </w:p>
    <w:p w:rsidR="00AC6C15" w:rsidRPr="00B52EEE" w:rsidRDefault="00AC6C15" w:rsidP="00AC6C15">
      <w:pPr>
        <w:spacing w:line="360" w:lineRule="auto"/>
        <w:jc w:val="both"/>
        <w:rPr>
          <w:b/>
          <w:sz w:val="23"/>
          <w:szCs w:val="23"/>
        </w:rPr>
      </w:pPr>
      <w:r w:rsidRPr="00B52EEE">
        <w:rPr>
          <w:b/>
          <w:sz w:val="23"/>
          <w:szCs w:val="23"/>
        </w:rPr>
        <w:t>CLÁUSULA TERCEIRA – CONDIÇÕES DE PAGAMENTO (ART. 55, III</w:t>
      </w:r>
      <w:proofErr w:type="gramStart"/>
      <w:r w:rsidRPr="00B52EEE">
        <w:rPr>
          <w:b/>
          <w:sz w:val="23"/>
          <w:szCs w:val="23"/>
        </w:rPr>
        <w:t>)</w:t>
      </w:r>
      <w:proofErr w:type="gramEnd"/>
    </w:p>
    <w:p w:rsidR="00AC6C15" w:rsidRPr="00B52EEE" w:rsidRDefault="00AC6C15" w:rsidP="00AC6C15">
      <w:pPr>
        <w:spacing w:line="360" w:lineRule="auto"/>
        <w:jc w:val="both"/>
        <w:rPr>
          <w:color w:val="auto"/>
          <w:sz w:val="23"/>
          <w:szCs w:val="23"/>
        </w:rPr>
      </w:pPr>
      <w:r w:rsidRPr="00B52EEE">
        <w:rPr>
          <w:color w:val="auto"/>
          <w:sz w:val="23"/>
          <w:szCs w:val="23"/>
        </w:rPr>
        <w:t>O CONTRATANTE:</w:t>
      </w:r>
    </w:p>
    <w:p w:rsidR="00AC6C15" w:rsidRPr="00B52EEE" w:rsidRDefault="00AC6C15" w:rsidP="00E77C90">
      <w:pPr>
        <w:spacing w:line="360" w:lineRule="auto"/>
        <w:jc w:val="both"/>
        <w:rPr>
          <w:color w:val="auto"/>
          <w:sz w:val="23"/>
          <w:szCs w:val="23"/>
        </w:rPr>
      </w:pPr>
      <w:r w:rsidRPr="00B52EEE">
        <w:rPr>
          <w:color w:val="auto"/>
          <w:sz w:val="23"/>
          <w:szCs w:val="23"/>
        </w:rPr>
        <w:t xml:space="preserve">I – </w:t>
      </w:r>
      <w:r w:rsidR="00E77C90" w:rsidRPr="00B52EEE">
        <w:rPr>
          <w:color w:val="auto"/>
          <w:sz w:val="23"/>
          <w:szCs w:val="23"/>
        </w:rPr>
        <w:t xml:space="preserve">O prazo de 05 (cinco) dias corridos, contados da data do recebimento definitivo dos bens, para realizar o pagamento, nos casos de bens recebidos cujo valor não ultrapasse </w:t>
      </w:r>
      <w:proofErr w:type="gramStart"/>
      <w:r w:rsidR="00E77C90" w:rsidRPr="00B52EEE">
        <w:rPr>
          <w:color w:val="auto"/>
          <w:sz w:val="23"/>
          <w:szCs w:val="23"/>
        </w:rPr>
        <w:t>R$17.600,00 (dezessete mil e seiscentos reais), na forma do art. 5º, §3º da Lei Federal nº</w:t>
      </w:r>
      <w:proofErr w:type="gramEnd"/>
      <w:r w:rsidR="00E77C90" w:rsidRPr="00B52EEE">
        <w:rPr>
          <w:color w:val="auto"/>
          <w:sz w:val="23"/>
          <w:szCs w:val="23"/>
        </w:rPr>
        <w:t xml:space="preserve"> 8666/93</w:t>
      </w:r>
      <w:r w:rsidRPr="00B52EEE">
        <w:rPr>
          <w:color w:val="auto"/>
          <w:sz w:val="23"/>
          <w:szCs w:val="23"/>
        </w:rPr>
        <w:t>.</w:t>
      </w:r>
    </w:p>
    <w:p w:rsidR="00AC6C15" w:rsidRPr="00B52EEE" w:rsidRDefault="00AC6C15" w:rsidP="00AC6C15">
      <w:pPr>
        <w:spacing w:line="360" w:lineRule="auto"/>
        <w:jc w:val="both"/>
        <w:rPr>
          <w:sz w:val="23"/>
          <w:szCs w:val="23"/>
        </w:rPr>
      </w:pPr>
      <w:r w:rsidRPr="00B52EEE">
        <w:rPr>
          <w:sz w:val="23"/>
          <w:szCs w:val="23"/>
        </w:rPr>
        <w:t>II – O prazo de 30 (trinta) dias, contados da data do recebimento definitivo do</w:t>
      </w:r>
      <w:r w:rsidR="00F722D2" w:rsidRPr="00B52EEE">
        <w:rPr>
          <w:sz w:val="23"/>
          <w:szCs w:val="23"/>
        </w:rPr>
        <w:t>s</w:t>
      </w:r>
      <w:r w:rsidRPr="00B52EEE">
        <w:rPr>
          <w:sz w:val="23"/>
          <w:szCs w:val="23"/>
        </w:rPr>
        <w:t xml:space="preserve"> </w:t>
      </w:r>
      <w:r w:rsidR="00F722D2" w:rsidRPr="00B52EEE">
        <w:rPr>
          <w:sz w:val="23"/>
          <w:szCs w:val="23"/>
        </w:rPr>
        <w:t>bens</w:t>
      </w:r>
      <w:r w:rsidRPr="00B52EEE">
        <w:rPr>
          <w:sz w:val="23"/>
          <w:szCs w:val="23"/>
        </w:rPr>
        <w:t xml:space="preserve">, para realizar o pagamento, </w:t>
      </w:r>
      <w:r w:rsidR="00F722D2" w:rsidRPr="00B52EEE">
        <w:rPr>
          <w:sz w:val="23"/>
          <w:szCs w:val="23"/>
        </w:rPr>
        <w:t>nas demais hipóteses</w:t>
      </w:r>
      <w:r w:rsidRPr="00B52EEE">
        <w:rPr>
          <w:sz w:val="23"/>
          <w:szCs w:val="23"/>
        </w:rPr>
        <w:t xml:space="preserve">. </w:t>
      </w:r>
    </w:p>
    <w:p w:rsidR="00F722D2" w:rsidRPr="00B52EEE" w:rsidRDefault="00F722D2" w:rsidP="00F722D2">
      <w:pPr>
        <w:spacing w:line="360" w:lineRule="auto"/>
        <w:jc w:val="both"/>
        <w:rPr>
          <w:b/>
          <w:sz w:val="23"/>
          <w:szCs w:val="23"/>
        </w:rPr>
      </w:pPr>
      <w:r w:rsidRPr="00B52EEE">
        <w:rPr>
          <w:b/>
          <w:sz w:val="23"/>
          <w:szCs w:val="23"/>
        </w:rPr>
        <w:t xml:space="preserve">Parágrafo Primeiro - </w:t>
      </w:r>
      <w:r w:rsidR="00E77C90" w:rsidRPr="00B52EEE">
        <w:rPr>
          <w:sz w:val="23"/>
          <w:szCs w:val="23"/>
        </w:rPr>
        <w:t>Os documentos fiscais serão emitidos em nome do FUNDO MUNICIPAL DE EDUCAÇÃO – RJ, CNPJ nº 44.848.243/0001-50, situado na Rua Mozart Serpa de Carvalho, nº 190 – Centro – Bom Jardim / RJ, CEP 28660-000.</w:t>
      </w:r>
    </w:p>
    <w:p w:rsidR="00F722D2" w:rsidRPr="00B52EEE" w:rsidRDefault="00F722D2" w:rsidP="00F722D2">
      <w:pPr>
        <w:spacing w:line="360" w:lineRule="auto"/>
        <w:jc w:val="both"/>
        <w:rPr>
          <w:b/>
          <w:sz w:val="23"/>
          <w:szCs w:val="23"/>
        </w:rPr>
      </w:pPr>
      <w:r w:rsidRPr="00B52EEE">
        <w:rPr>
          <w:b/>
          <w:sz w:val="23"/>
          <w:szCs w:val="23"/>
        </w:rPr>
        <w:t xml:space="preserve">Parágrafo Segundo – </w:t>
      </w:r>
      <w:r w:rsidRPr="00B52EEE">
        <w:rPr>
          <w:sz w:val="23"/>
          <w:szCs w:val="23"/>
        </w:rPr>
        <w:t>Junto aos documentos fiscais, a CONTRATADA deverá apresentar os documentos de habilitação e regularidade fiscal e trabalhista com validade atualizada exigidas no instrumento convocatório e seus anexos.</w:t>
      </w:r>
    </w:p>
    <w:p w:rsidR="00F722D2" w:rsidRPr="00B52EEE" w:rsidRDefault="00F722D2" w:rsidP="00F722D2">
      <w:pPr>
        <w:spacing w:line="360" w:lineRule="auto"/>
        <w:jc w:val="both"/>
        <w:rPr>
          <w:b/>
          <w:sz w:val="23"/>
          <w:szCs w:val="23"/>
        </w:rPr>
      </w:pPr>
      <w:r w:rsidRPr="00B52EEE">
        <w:rPr>
          <w:b/>
          <w:sz w:val="23"/>
          <w:szCs w:val="23"/>
        </w:rPr>
        <w:t xml:space="preserve">Parágrafo Terceiro - </w:t>
      </w:r>
      <w:r w:rsidRPr="00B52EEE">
        <w:rPr>
          <w:sz w:val="23"/>
          <w:szCs w:val="23"/>
        </w:rPr>
        <w:t xml:space="preserve">Após a juntada da prova de recebimento definitivo, </w:t>
      </w:r>
      <w:r w:rsidR="00E77C90" w:rsidRPr="00B52EEE">
        <w:rPr>
          <w:sz w:val="23"/>
          <w:szCs w:val="23"/>
        </w:rPr>
        <w:t>a Administração</w:t>
      </w:r>
      <w:r w:rsidRPr="00B52EEE">
        <w:rPr>
          <w:sz w:val="23"/>
          <w:szCs w:val="23"/>
        </w:rPr>
        <w:t xml:space="preserve"> incluirá o crédito da CONTRATADA na respectiva fila de pagamento, a fim de garantir o pagamento em obediência à estrita ordem cronológica das datas de exigibilidade dos créditos.</w:t>
      </w:r>
    </w:p>
    <w:p w:rsidR="00F722D2" w:rsidRPr="00B52EEE" w:rsidRDefault="00F722D2" w:rsidP="00F722D2">
      <w:pPr>
        <w:spacing w:line="360" w:lineRule="auto"/>
        <w:jc w:val="both"/>
        <w:rPr>
          <w:sz w:val="23"/>
          <w:szCs w:val="23"/>
        </w:rPr>
      </w:pPr>
      <w:r w:rsidRPr="00B52EEE">
        <w:rPr>
          <w:b/>
          <w:sz w:val="23"/>
          <w:szCs w:val="23"/>
        </w:rPr>
        <w:t xml:space="preserve">Parágrafo Quarto - </w:t>
      </w:r>
      <w:r w:rsidRPr="00B52EEE">
        <w:rPr>
          <w:sz w:val="23"/>
          <w:szCs w:val="23"/>
        </w:rPr>
        <w:t>A ordem de pagamento poderá ser alterada por despacho fundamentado da autoridade superior, nas hipóteses de:</w:t>
      </w:r>
    </w:p>
    <w:p w:rsidR="00F722D2" w:rsidRPr="00B52EEE" w:rsidRDefault="00F722D2" w:rsidP="00F722D2">
      <w:pPr>
        <w:spacing w:line="360" w:lineRule="auto"/>
        <w:jc w:val="both"/>
        <w:rPr>
          <w:sz w:val="23"/>
          <w:szCs w:val="23"/>
        </w:rPr>
      </w:pPr>
      <w:r w:rsidRPr="00B52EEE">
        <w:rPr>
          <w:sz w:val="23"/>
          <w:szCs w:val="23"/>
        </w:rPr>
        <w:t>I – Haver suspensão do pagamento do crédito.</w:t>
      </w:r>
    </w:p>
    <w:p w:rsidR="00F722D2" w:rsidRPr="00B52EEE" w:rsidRDefault="00F722D2" w:rsidP="00F722D2">
      <w:pPr>
        <w:spacing w:line="360" w:lineRule="auto"/>
        <w:jc w:val="both"/>
        <w:rPr>
          <w:sz w:val="23"/>
          <w:szCs w:val="23"/>
        </w:rPr>
      </w:pPr>
      <w:r w:rsidRPr="00B52EEE">
        <w:rPr>
          <w:sz w:val="23"/>
          <w:szCs w:val="23"/>
        </w:rPr>
        <w:t>II – Grave perturbação da ordem, situação de emergência ou calamidade pública.</w:t>
      </w:r>
    </w:p>
    <w:p w:rsidR="00F722D2" w:rsidRPr="00B52EEE" w:rsidRDefault="00F722D2" w:rsidP="00F722D2">
      <w:pPr>
        <w:spacing w:line="360" w:lineRule="auto"/>
        <w:jc w:val="both"/>
        <w:rPr>
          <w:sz w:val="23"/>
          <w:szCs w:val="23"/>
        </w:rPr>
      </w:pPr>
      <w:r w:rsidRPr="00B52EEE">
        <w:rPr>
          <w:sz w:val="23"/>
          <w:szCs w:val="23"/>
        </w:rPr>
        <w:lastRenderedPageBreak/>
        <w:t xml:space="preserve">III – </w:t>
      </w:r>
      <w:proofErr w:type="gramStart"/>
      <w:r w:rsidRPr="00B52EEE">
        <w:rPr>
          <w:sz w:val="23"/>
          <w:szCs w:val="23"/>
        </w:rPr>
        <w:t>Haver seguros</w:t>
      </w:r>
      <w:proofErr w:type="gramEnd"/>
      <w:r w:rsidRPr="00B52EEE">
        <w:rPr>
          <w:sz w:val="23"/>
          <w:szCs w:val="23"/>
        </w:rPr>
        <w:t xml:space="preserve"> veiculares e imobiliários.</w:t>
      </w:r>
    </w:p>
    <w:p w:rsidR="00F722D2" w:rsidRPr="00B52EEE" w:rsidRDefault="00F722D2" w:rsidP="00F722D2">
      <w:pPr>
        <w:spacing w:line="360" w:lineRule="auto"/>
        <w:jc w:val="both"/>
        <w:rPr>
          <w:sz w:val="23"/>
          <w:szCs w:val="23"/>
        </w:rPr>
      </w:pPr>
      <w:r w:rsidRPr="00B52EEE">
        <w:rPr>
          <w:sz w:val="23"/>
          <w:szCs w:val="23"/>
        </w:rPr>
        <w:t>IV – Evitar fundada ameaça de interrupção dos serviços essenciais da Administração ou para restaurá-los.</w:t>
      </w:r>
    </w:p>
    <w:p w:rsidR="00F722D2" w:rsidRPr="00B52EEE" w:rsidRDefault="00F722D2" w:rsidP="00F722D2">
      <w:pPr>
        <w:spacing w:line="360" w:lineRule="auto"/>
        <w:jc w:val="both"/>
        <w:rPr>
          <w:sz w:val="23"/>
          <w:szCs w:val="23"/>
        </w:rPr>
      </w:pPr>
      <w:r w:rsidRPr="00B52EEE">
        <w:rPr>
          <w:sz w:val="23"/>
          <w:szCs w:val="23"/>
        </w:rPr>
        <w:t>V – Cumprimento de ordem judicial ou decisão de Tribunal de Contas.</w:t>
      </w:r>
    </w:p>
    <w:p w:rsidR="00F722D2" w:rsidRPr="00B52EEE" w:rsidRDefault="00F722D2" w:rsidP="00F722D2">
      <w:pPr>
        <w:spacing w:line="360" w:lineRule="auto"/>
        <w:jc w:val="both"/>
        <w:rPr>
          <w:sz w:val="23"/>
          <w:szCs w:val="23"/>
        </w:rPr>
      </w:pPr>
      <w:r w:rsidRPr="00B52EEE">
        <w:rPr>
          <w:sz w:val="23"/>
          <w:szCs w:val="23"/>
        </w:rPr>
        <w:t>VI – Pagamento de direitos oriundos de contratos em caso de falência, recuperação judicial ou dissolução da empresa contratada.</w:t>
      </w:r>
    </w:p>
    <w:p w:rsidR="00F722D2" w:rsidRPr="00B52EEE" w:rsidRDefault="00F722D2" w:rsidP="00F722D2">
      <w:pPr>
        <w:spacing w:line="360" w:lineRule="auto"/>
        <w:jc w:val="both"/>
        <w:rPr>
          <w:sz w:val="23"/>
          <w:szCs w:val="23"/>
        </w:rPr>
      </w:pPr>
      <w:r w:rsidRPr="00B52EEE">
        <w:rPr>
          <w:sz w:val="23"/>
          <w:szCs w:val="23"/>
        </w:rPr>
        <w:t>VII – Ocorrência de casos fortuitos ou força maior.</w:t>
      </w:r>
    </w:p>
    <w:p w:rsidR="00F722D2" w:rsidRPr="00B52EEE" w:rsidRDefault="00F722D2" w:rsidP="00F722D2">
      <w:pPr>
        <w:spacing w:line="360" w:lineRule="auto"/>
        <w:jc w:val="both"/>
        <w:rPr>
          <w:sz w:val="23"/>
          <w:szCs w:val="23"/>
        </w:rPr>
      </w:pPr>
      <w:r w:rsidRPr="00B52EEE">
        <w:rPr>
          <w:sz w:val="23"/>
          <w:szCs w:val="23"/>
        </w:rPr>
        <w:t>VIII – Créditos decorrentes de empréstimos e financiamentos bancários.</w:t>
      </w:r>
    </w:p>
    <w:p w:rsidR="00F722D2" w:rsidRPr="00B52EEE" w:rsidRDefault="00F722D2" w:rsidP="00F722D2">
      <w:pPr>
        <w:spacing w:line="360" w:lineRule="auto"/>
        <w:jc w:val="both"/>
        <w:rPr>
          <w:sz w:val="23"/>
          <w:szCs w:val="23"/>
        </w:rPr>
      </w:pPr>
      <w:r w:rsidRPr="00B52EEE">
        <w:rPr>
          <w:sz w:val="23"/>
          <w:szCs w:val="23"/>
        </w:rPr>
        <w:t>IX – Outros motivos de relevante interesse público, devidamente comprovados e motivados.</w:t>
      </w:r>
    </w:p>
    <w:p w:rsidR="00F722D2" w:rsidRPr="00B52EEE" w:rsidRDefault="00F722D2" w:rsidP="00F722D2">
      <w:pPr>
        <w:spacing w:line="360" w:lineRule="auto"/>
        <w:jc w:val="both"/>
        <w:rPr>
          <w:b/>
          <w:sz w:val="23"/>
          <w:szCs w:val="23"/>
        </w:rPr>
      </w:pPr>
      <w:r w:rsidRPr="00B52EEE">
        <w:rPr>
          <w:b/>
          <w:sz w:val="23"/>
          <w:szCs w:val="23"/>
        </w:rPr>
        <w:t xml:space="preserve">Parágrafo Quinto - </w:t>
      </w:r>
      <w:r w:rsidRPr="00B52EEE">
        <w:rPr>
          <w:sz w:val="23"/>
          <w:szCs w:val="23"/>
        </w:rPr>
        <w:t>O pagamento será suspenso, por meio de decisão motivada dos servidores competentes, em caso de constada irregularidade na documentação da CONTRATADA ou irregularidade no processo de liquidação.</w:t>
      </w:r>
    </w:p>
    <w:p w:rsidR="00F722D2" w:rsidRPr="00B52EEE" w:rsidRDefault="00F722D2" w:rsidP="00F722D2">
      <w:pPr>
        <w:spacing w:line="360" w:lineRule="auto"/>
        <w:jc w:val="both"/>
        <w:rPr>
          <w:sz w:val="23"/>
          <w:szCs w:val="23"/>
        </w:rPr>
      </w:pPr>
      <w:r w:rsidRPr="00B52EEE">
        <w:rPr>
          <w:b/>
          <w:sz w:val="23"/>
          <w:szCs w:val="23"/>
        </w:rPr>
        <w:t xml:space="preserve">Parágrafo Sexto </w:t>
      </w:r>
      <w:r w:rsidRPr="00B52EEE">
        <w:rPr>
          <w:sz w:val="23"/>
          <w:szCs w:val="23"/>
        </w:rPr>
        <w:t>- O pagamento será feito em depósito em conta corrente informada pela CONTRATADA, conforme o cronograma de desembolso, na forma da legislação vigente.</w:t>
      </w:r>
    </w:p>
    <w:p w:rsidR="00F722D2" w:rsidRPr="00B52EEE" w:rsidRDefault="00F722D2" w:rsidP="00F722D2">
      <w:pPr>
        <w:spacing w:line="360" w:lineRule="auto"/>
        <w:jc w:val="both"/>
        <w:rPr>
          <w:b/>
          <w:sz w:val="23"/>
          <w:szCs w:val="23"/>
        </w:rPr>
      </w:pPr>
      <w:r w:rsidRPr="00B52EEE">
        <w:rPr>
          <w:b/>
          <w:sz w:val="23"/>
          <w:szCs w:val="23"/>
        </w:rPr>
        <w:t xml:space="preserve">Parágrafo Sétimo – </w:t>
      </w:r>
      <w:r w:rsidRPr="00B52EEE">
        <w:rPr>
          <w:sz w:val="23"/>
          <w:szCs w:val="23"/>
        </w:rPr>
        <w:t>Os pagamentos eventualmente realizados com atraso, desde que não decorram de ato ou fato atribuível à CONTRATADA, sofrerão a incidência de atualização financeira pelo IPC-A e juros moratórios de 0,5% ao mês.</w:t>
      </w:r>
    </w:p>
    <w:p w:rsidR="00F722D2" w:rsidRPr="00B52EEE" w:rsidRDefault="00F722D2" w:rsidP="00F722D2">
      <w:pPr>
        <w:spacing w:line="360" w:lineRule="auto"/>
        <w:jc w:val="both"/>
        <w:rPr>
          <w:b/>
          <w:sz w:val="23"/>
          <w:szCs w:val="23"/>
        </w:rPr>
      </w:pPr>
      <w:r w:rsidRPr="00B52EEE">
        <w:rPr>
          <w:b/>
          <w:sz w:val="23"/>
          <w:szCs w:val="23"/>
        </w:rPr>
        <w:t xml:space="preserve">Parágrafo Oitavo– </w:t>
      </w:r>
      <w:r w:rsidRPr="00B52EEE">
        <w:rPr>
          <w:sz w:val="23"/>
          <w:szCs w:val="23"/>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F722D2" w:rsidRPr="00B52EEE" w:rsidRDefault="00F722D2" w:rsidP="00F722D2">
      <w:pPr>
        <w:spacing w:line="360" w:lineRule="auto"/>
        <w:jc w:val="both"/>
        <w:rPr>
          <w:b/>
          <w:sz w:val="23"/>
          <w:szCs w:val="23"/>
        </w:rPr>
      </w:pPr>
      <w:r w:rsidRPr="00B52EEE">
        <w:rPr>
          <w:b/>
          <w:sz w:val="23"/>
          <w:szCs w:val="23"/>
        </w:rPr>
        <w:t xml:space="preserve">Parágrafo Nono– </w:t>
      </w:r>
      <w:r w:rsidRPr="00B52EEE">
        <w:rPr>
          <w:sz w:val="23"/>
          <w:szCs w:val="23"/>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F722D2" w:rsidRPr="00B52EEE" w:rsidRDefault="00F722D2" w:rsidP="00F722D2">
      <w:pPr>
        <w:spacing w:line="360" w:lineRule="auto"/>
        <w:jc w:val="both"/>
        <w:rPr>
          <w:b/>
          <w:sz w:val="23"/>
          <w:szCs w:val="23"/>
        </w:rPr>
      </w:pPr>
      <w:r w:rsidRPr="00B52EEE">
        <w:rPr>
          <w:b/>
          <w:sz w:val="23"/>
          <w:szCs w:val="23"/>
        </w:rPr>
        <w:t xml:space="preserve">Parágrafo Décimo– </w:t>
      </w:r>
      <w:r w:rsidRPr="00B52EEE">
        <w:rPr>
          <w:sz w:val="23"/>
          <w:szCs w:val="23"/>
        </w:rPr>
        <w:t xml:space="preserve">É </w:t>
      </w:r>
      <w:proofErr w:type="gramStart"/>
      <w:r w:rsidRPr="00B52EEE">
        <w:rPr>
          <w:sz w:val="23"/>
          <w:szCs w:val="23"/>
        </w:rPr>
        <w:t>vedado</w:t>
      </w:r>
      <w:proofErr w:type="gramEnd"/>
      <w:r w:rsidRPr="00B52EEE">
        <w:rPr>
          <w:sz w:val="23"/>
          <w:szCs w:val="23"/>
        </w:rPr>
        <w:t xml:space="preserve"> à CONTRATADA a cessão de crédito para instituições financeiras decorrentes dos pagamentos futuros dispostos no instrumento convocatório e seus anexos, ressalvada a hipótese do art. 46 da Lei Complementar nº 123/06.</w:t>
      </w:r>
    </w:p>
    <w:p w:rsidR="00F722D2" w:rsidRPr="00B52EEE" w:rsidRDefault="00F722D2" w:rsidP="00F722D2">
      <w:pPr>
        <w:spacing w:line="360" w:lineRule="auto"/>
        <w:jc w:val="both"/>
        <w:rPr>
          <w:b/>
          <w:color w:val="auto"/>
          <w:sz w:val="23"/>
          <w:szCs w:val="23"/>
        </w:rPr>
      </w:pPr>
    </w:p>
    <w:p w:rsidR="00AC6C15" w:rsidRPr="00B52EEE" w:rsidRDefault="00AC6C15" w:rsidP="00F722D2">
      <w:pPr>
        <w:spacing w:line="360" w:lineRule="auto"/>
        <w:jc w:val="both"/>
        <w:rPr>
          <w:b/>
          <w:color w:val="auto"/>
          <w:sz w:val="23"/>
          <w:szCs w:val="23"/>
        </w:rPr>
      </w:pPr>
      <w:r w:rsidRPr="00B52EEE">
        <w:rPr>
          <w:b/>
          <w:color w:val="auto"/>
          <w:sz w:val="23"/>
          <w:szCs w:val="23"/>
        </w:rPr>
        <w:t>CLÁUSULA QUARTA – RECURSO FINANCEIRO (ART. 55, V</w:t>
      </w:r>
      <w:proofErr w:type="gramStart"/>
      <w:r w:rsidRPr="00B52EEE">
        <w:rPr>
          <w:b/>
          <w:color w:val="auto"/>
          <w:sz w:val="23"/>
          <w:szCs w:val="23"/>
        </w:rPr>
        <w:t>)</w:t>
      </w:r>
      <w:proofErr w:type="gramEnd"/>
    </w:p>
    <w:p w:rsidR="00AC6C15" w:rsidRPr="00B52EEE" w:rsidRDefault="00AC6C15" w:rsidP="00AC6C15">
      <w:pPr>
        <w:spacing w:line="360" w:lineRule="auto"/>
        <w:jc w:val="both"/>
        <w:rPr>
          <w:color w:val="auto"/>
          <w:sz w:val="23"/>
          <w:szCs w:val="23"/>
        </w:rPr>
      </w:pPr>
      <w:r w:rsidRPr="00B52EEE">
        <w:rPr>
          <w:color w:val="auto"/>
          <w:sz w:val="23"/>
          <w:szCs w:val="23"/>
        </w:rPr>
        <w:t xml:space="preserve">As despesas decorrentes do presente Contrato serão efetuadas à conta do seguinte P.T: </w:t>
      </w:r>
      <w:r w:rsidR="00E77C90" w:rsidRPr="00B52EEE">
        <w:rPr>
          <w:color w:val="auto"/>
          <w:sz w:val="23"/>
          <w:szCs w:val="23"/>
        </w:rPr>
        <w:t>3100.1236100532.061</w:t>
      </w:r>
      <w:r w:rsidRPr="00B52EEE">
        <w:rPr>
          <w:color w:val="auto"/>
          <w:sz w:val="23"/>
          <w:szCs w:val="23"/>
        </w:rPr>
        <w:t>, N.D 3390.30.00, conta 3</w:t>
      </w:r>
      <w:r w:rsidR="00E77C90" w:rsidRPr="00B52EEE">
        <w:rPr>
          <w:color w:val="auto"/>
          <w:sz w:val="23"/>
          <w:szCs w:val="23"/>
        </w:rPr>
        <w:t>0</w:t>
      </w:r>
      <w:r w:rsidRPr="00B52EEE">
        <w:rPr>
          <w:color w:val="auto"/>
          <w:sz w:val="23"/>
          <w:szCs w:val="23"/>
        </w:rPr>
        <w:t>.</w:t>
      </w:r>
    </w:p>
    <w:p w:rsidR="00AC6C15" w:rsidRPr="00B52EEE" w:rsidRDefault="00AC6C15" w:rsidP="00AC6C15">
      <w:pPr>
        <w:spacing w:line="360" w:lineRule="auto"/>
        <w:jc w:val="both"/>
        <w:rPr>
          <w:b/>
          <w:sz w:val="23"/>
          <w:szCs w:val="23"/>
        </w:rPr>
      </w:pPr>
    </w:p>
    <w:p w:rsidR="00AC6C15" w:rsidRPr="00B52EEE" w:rsidRDefault="00AC6C15" w:rsidP="00AC6C15">
      <w:pPr>
        <w:spacing w:line="360" w:lineRule="auto"/>
        <w:jc w:val="both"/>
        <w:rPr>
          <w:b/>
          <w:sz w:val="23"/>
          <w:szCs w:val="23"/>
        </w:rPr>
      </w:pPr>
      <w:r w:rsidRPr="00B52EEE">
        <w:rPr>
          <w:b/>
          <w:sz w:val="23"/>
          <w:szCs w:val="23"/>
        </w:rPr>
        <w:t>CLÁUSULA QUINTA – CRITÉRIO DE REAJUSTE (ART. 55, III</w:t>
      </w:r>
      <w:proofErr w:type="gramStart"/>
      <w:r w:rsidRPr="00B52EEE">
        <w:rPr>
          <w:b/>
          <w:sz w:val="23"/>
          <w:szCs w:val="23"/>
        </w:rPr>
        <w:t>)</w:t>
      </w:r>
      <w:proofErr w:type="gramEnd"/>
    </w:p>
    <w:p w:rsidR="00AC6C15" w:rsidRPr="00B52EEE" w:rsidRDefault="00710E37" w:rsidP="00AC6C15">
      <w:pPr>
        <w:spacing w:line="360" w:lineRule="auto"/>
        <w:jc w:val="both"/>
        <w:rPr>
          <w:sz w:val="23"/>
          <w:szCs w:val="23"/>
        </w:rPr>
      </w:pPr>
      <w:r w:rsidRPr="00B52EEE">
        <w:rPr>
          <w:sz w:val="23"/>
          <w:szCs w:val="23"/>
        </w:rPr>
        <w:t>Caso julgue-se necessário e em consonância com a legislação vigente, os reajustes tomarão como base os índices do IPCA.</w:t>
      </w:r>
    </w:p>
    <w:p w:rsidR="00AC6C15" w:rsidRPr="00B52EEE" w:rsidRDefault="00AC6C15" w:rsidP="00AC6C15">
      <w:pPr>
        <w:spacing w:line="360" w:lineRule="auto"/>
        <w:jc w:val="both"/>
        <w:rPr>
          <w:b/>
          <w:sz w:val="23"/>
          <w:szCs w:val="23"/>
        </w:rPr>
      </w:pPr>
    </w:p>
    <w:p w:rsidR="00AC6C15" w:rsidRPr="00B52EEE" w:rsidRDefault="00AC6C15" w:rsidP="00AC6C15">
      <w:pPr>
        <w:spacing w:line="360" w:lineRule="auto"/>
        <w:jc w:val="both"/>
        <w:rPr>
          <w:b/>
          <w:sz w:val="23"/>
          <w:szCs w:val="23"/>
        </w:rPr>
      </w:pPr>
      <w:r w:rsidRPr="00B52EEE">
        <w:rPr>
          <w:b/>
          <w:sz w:val="23"/>
          <w:szCs w:val="23"/>
        </w:rPr>
        <w:t xml:space="preserve">CLAUSULA </w:t>
      </w:r>
      <w:proofErr w:type="gramStart"/>
      <w:r w:rsidRPr="00B52EEE">
        <w:rPr>
          <w:b/>
          <w:sz w:val="23"/>
          <w:szCs w:val="23"/>
        </w:rPr>
        <w:t>SEXTA – CRITÉRIO</w:t>
      </w:r>
      <w:proofErr w:type="gramEnd"/>
      <w:r w:rsidRPr="00B52EEE">
        <w:rPr>
          <w:b/>
          <w:sz w:val="23"/>
          <w:szCs w:val="23"/>
        </w:rPr>
        <w:t xml:space="preserve"> DE ATUALIZAÇÃO FINANCEIRA</w:t>
      </w:r>
    </w:p>
    <w:p w:rsidR="00AC6C15" w:rsidRPr="00B52EEE" w:rsidRDefault="00AC6C15" w:rsidP="00AC6C15">
      <w:pPr>
        <w:spacing w:line="360" w:lineRule="auto"/>
        <w:jc w:val="both"/>
        <w:rPr>
          <w:sz w:val="23"/>
          <w:szCs w:val="23"/>
        </w:rPr>
      </w:pPr>
      <w:r w:rsidRPr="00B52EEE">
        <w:rPr>
          <w:sz w:val="23"/>
          <w:szCs w:val="23"/>
        </w:rPr>
        <w:t xml:space="preserve">O critério de atualização financeira dos valores a serem pagos, obedecerá </w:t>
      </w:r>
      <w:proofErr w:type="gramStart"/>
      <w:r w:rsidRPr="00B52EEE">
        <w:rPr>
          <w:sz w:val="23"/>
          <w:szCs w:val="23"/>
        </w:rPr>
        <w:t>a</w:t>
      </w:r>
      <w:proofErr w:type="gramEnd"/>
      <w:r w:rsidRPr="00B52EEE">
        <w:rPr>
          <w:sz w:val="23"/>
          <w:szCs w:val="23"/>
        </w:rPr>
        <w:t xml:space="preserve"> data de entrega dos produtos e o período de adimplemento de cada parcela, até a data do efetivo pagamento com fulcro no índice IPCA, com fundamento legal no art. 40, XIV, “c” e art. 55, III da Lei Federal nº 8.666/93.</w:t>
      </w:r>
    </w:p>
    <w:p w:rsidR="00AC6C15" w:rsidRPr="00B52EEE" w:rsidRDefault="00AC6C15" w:rsidP="00AC6C15">
      <w:pPr>
        <w:spacing w:line="360" w:lineRule="auto"/>
        <w:jc w:val="both"/>
        <w:rPr>
          <w:sz w:val="23"/>
          <w:szCs w:val="23"/>
        </w:rPr>
      </w:pPr>
    </w:p>
    <w:p w:rsidR="00AC6C15" w:rsidRPr="00B52EEE" w:rsidRDefault="00AC6C15" w:rsidP="00AC6C15">
      <w:pPr>
        <w:spacing w:line="360" w:lineRule="auto"/>
        <w:jc w:val="both"/>
        <w:rPr>
          <w:b/>
          <w:sz w:val="23"/>
          <w:szCs w:val="23"/>
        </w:rPr>
      </w:pPr>
      <w:r w:rsidRPr="00B52EEE">
        <w:rPr>
          <w:b/>
          <w:sz w:val="23"/>
          <w:szCs w:val="23"/>
        </w:rPr>
        <w:t>CLÁUSULA SÉTIMA – PRAZO E CONDIÇÕES DE EXECUÇÃO (ART. 55, IV</w:t>
      </w:r>
      <w:proofErr w:type="gramStart"/>
      <w:r w:rsidRPr="00B52EEE">
        <w:rPr>
          <w:b/>
          <w:sz w:val="23"/>
          <w:szCs w:val="23"/>
        </w:rPr>
        <w:t>)</w:t>
      </w:r>
      <w:proofErr w:type="gramEnd"/>
    </w:p>
    <w:p w:rsidR="00AC6C15" w:rsidRPr="00B52EEE" w:rsidRDefault="00AC6C15" w:rsidP="00AC6C15">
      <w:pPr>
        <w:spacing w:line="360" w:lineRule="auto"/>
        <w:jc w:val="both"/>
        <w:rPr>
          <w:sz w:val="23"/>
          <w:szCs w:val="23"/>
        </w:rPr>
      </w:pPr>
      <w:r w:rsidRPr="00B52EEE">
        <w:rPr>
          <w:sz w:val="23"/>
          <w:szCs w:val="23"/>
        </w:rPr>
        <w:t>Os vencedores deverão fornecer os itens seguindo as especificações da entrega programada elaborada pelos responsáveis do Depa</w:t>
      </w:r>
      <w:r w:rsidR="00620808" w:rsidRPr="00B52EEE">
        <w:rPr>
          <w:sz w:val="23"/>
          <w:szCs w:val="23"/>
        </w:rPr>
        <w:t>rtamento de Alimentação Escolar, que será impressa e disponibilizada aos agricultores</w:t>
      </w:r>
      <w:r w:rsidR="00710E37" w:rsidRPr="00B52EEE">
        <w:rPr>
          <w:sz w:val="23"/>
          <w:szCs w:val="23"/>
        </w:rPr>
        <w:t>, conforme previsto no item 12 do Edital da Chamada Pública nº 002/2022</w:t>
      </w:r>
      <w:r w:rsidR="00620808" w:rsidRPr="00B52EEE">
        <w:rPr>
          <w:sz w:val="23"/>
          <w:szCs w:val="23"/>
        </w:rPr>
        <w:t>.</w:t>
      </w:r>
    </w:p>
    <w:p w:rsidR="0010173F" w:rsidRPr="00B52EEE" w:rsidRDefault="0010173F" w:rsidP="00487076">
      <w:pPr>
        <w:spacing w:line="360" w:lineRule="auto"/>
        <w:jc w:val="both"/>
        <w:rPr>
          <w:sz w:val="23"/>
          <w:szCs w:val="23"/>
        </w:rPr>
      </w:pPr>
      <w:r w:rsidRPr="00B52EEE">
        <w:rPr>
          <w:b/>
          <w:sz w:val="23"/>
          <w:szCs w:val="23"/>
        </w:rPr>
        <w:t>Parágrafo Primeiro</w:t>
      </w:r>
      <w:r w:rsidR="00AC6C15" w:rsidRPr="00B52EEE">
        <w:rPr>
          <w:b/>
          <w:sz w:val="23"/>
          <w:szCs w:val="23"/>
        </w:rPr>
        <w:t xml:space="preserve"> – </w:t>
      </w:r>
      <w:r w:rsidR="00487076" w:rsidRPr="00B52EEE">
        <w:rPr>
          <w:sz w:val="23"/>
          <w:szCs w:val="23"/>
        </w:rPr>
        <w:t>A entrega deverá ser realizada no Galpão da Secretaria de Educação,</w:t>
      </w:r>
      <w:r w:rsidR="00D438CD" w:rsidRPr="00B52EEE">
        <w:rPr>
          <w:sz w:val="23"/>
          <w:szCs w:val="23"/>
        </w:rPr>
        <w:t xml:space="preserve"> </w:t>
      </w:r>
      <w:r w:rsidR="00487076" w:rsidRPr="00B52EEE">
        <w:rPr>
          <w:sz w:val="23"/>
          <w:szCs w:val="23"/>
        </w:rPr>
        <w:t>localizada na Avenida Walter Vendas Rodrigues, Campo Belo, Bom Jardim/RJ</w:t>
      </w:r>
      <w:r w:rsidR="00D438CD" w:rsidRPr="00B52EEE">
        <w:rPr>
          <w:sz w:val="23"/>
          <w:szCs w:val="23"/>
        </w:rPr>
        <w:t>, conforme previsto no item anterior</w:t>
      </w:r>
      <w:r w:rsidR="00AC6C15" w:rsidRPr="00B52EEE">
        <w:rPr>
          <w:sz w:val="23"/>
          <w:szCs w:val="23"/>
        </w:rPr>
        <w:t>.</w:t>
      </w:r>
    </w:p>
    <w:p w:rsidR="00AC6C15" w:rsidRPr="00B52EEE" w:rsidRDefault="0010173F" w:rsidP="00AC6C15">
      <w:pPr>
        <w:spacing w:line="360" w:lineRule="auto"/>
        <w:jc w:val="both"/>
        <w:rPr>
          <w:sz w:val="23"/>
          <w:szCs w:val="23"/>
        </w:rPr>
      </w:pPr>
      <w:r w:rsidRPr="00B52EEE">
        <w:rPr>
          <w:b/>
          <w:sz w:val="23"/>
          <w:szCs w:val="23"/>
        </w:rPr>
        <w:t xml:space="preserve">Parágrafo Segundo – </w:t>
      </w:r>
      <w:r w:rsidRPr="00B52EEE">
        <w:rPr>
          <w:sz w:val="23"/>
          <w:szCs w:val="23"/>
        </w:rPr>
        <w:t xml:space="preserve">As mercadorias deverão ser entregues </w:t>
      </w:r>
      <w:proofErr w:type="gramStart"/>
      <w:r w:rsidRPr="00B52EEE">
        <w:rPr>
          <w:sz w:val="23"/>
          <w:szCs w:val="23"/>
        </w:rPr>
        <w:t>isentas</w:t>
      </w:r>
      <w:proofErr w:type="gramEnd"/>
      <w:r w:rsidRPr="00B52EEE">
        <w:rPr>
          <w:sz w:val="23"/>
          <w:szCs w:val="23"/>
        </w:rPr>
        <w:t xml:space="preserve"> de substancias terrosas, sujidades ou corpos estranhos aderidos à superfície externa, parasitas, larvas ou outros animais, umidade externa anormal, odor e sabor estranhos e enfermidades.</w:t>
      </w:r>
    </w:p>
    <w:p w:rsidR="0010173F" w:rsidRPr="00B52EEE" w:rsidRDefault="0010173F" w:rsidP="00AC6C15">
      <w:pPr>
        <w:spacing w:line="360" w:lineRule="auto"/>
        <w:jc w:val="both"/>
        <w:rPr>
          <w:sz w:val="23"/>
          <w:szCs w:val="23"/>
        </w:rPr>
      </w:pPr>
      <w:r w:rsidRPr="00B52EEE">
        <w:rPr>
          <w:b/>
          <w:sz w:val="23"/>
          <w:szCs w:val="23"/>
        </w:rPr>
        <w:t xml:space="preserve">Parágrafo Terceiro – </w:t>
      </w:r>
      <w:r w:rsidRPr="00B52EEE">
        <w:rPr>
          <w:sz w:val="23"/>
          <w:szCs w:val="23"/>
        </w:rPr>
        <w:t>A distribuição dos gêneros alimentícios da agricultura familiar será realizada semanalmente para atender o período regular das aulas.</w:t>
      </w:r>
      <w:r w:rsidR="00710E37" w:rsidRPr="00B52EEE">
        <w:rPr>
          <w:sz w:val="23"/>
          <w:szCs w:val="23"/>
        </w:rPr>
        <w:t xml:space="preserve"> A distribuição de entrega poderá sofrer alterações. </w:t>
      </w:r>
    </w:p>
    <w:p w:rsidR="00D438CD" w:rsidRPr="00B52EEE" w:rsidRDefault="0010173F" w:rsidP="0010173F">
      <w:pPr>
        <w:spacing w:line="360" w:lineRule="auto"/>
        <w:jc w:val="both"/>
        <w:rPr>
          <w:b/>
          <w:sz w:val="23"/>
          <w:szCs w:val="23"/>
        </w:rPr>
      </w:pPr>
      <w:r w:rsidRPr="00B52EEE">
        <w:rPr>
          <w:b/>
          <w:sz w:val="23"/>
          <w:szCs w:val="23"/>
        </w:rPr>
        <w:t xml:space="preserve">Parágrafo Quarto </w:t>
      </w:r>
      <w:r w:rsidR="00D438CD" w:rsidRPr="00B52EEE">
        <w:rPr>
          <w:b/>
          <w:sz w:val="23"/>
          <w:szCs w:val="23"/>
        </w:rPr>
        <w:t xml:space="preserve">– </w:t>
      </w:r>
      <w:r w:rsidR="00D438CD" w:rsidRPr="00B52EEE">
        <w:rPr>
          <w:sz w:val="23"/>
          <w:szCs w:val="23"/>
        </w:rPr>
        <w:t xml:space="preserve">O fornecimento será no período compreendido entre </w:t>
      </w:r>
      <w:r w:rsidR="00710E37" w:rsidRPr="00B52EEE">
        <w:rPr>
          <w:sz w:val="23"/>
          <w:szCs w:val="23"/>
        </w:rPr>
        <w:t>01/08</w:t>
      </w:r>
      <w:r w:rsidR="00D438CD" w:rsidRPr="00B52EEE">
        <w:rPr>
          <w:sz w:val="23"/>
          <w:szCs w:val="23"/>
        </w:rPr>
        <w:t xml:space="preserve">/2022 a </w:t>
      </w:r>
      <w:r w:rsidR="00710E37" w:rsidRPr="00B52EEE">
        <w:rPr>
          <w:sz w:val="23"/>
          <w:szCs w:val="23"/>
        </w:rPr>
        <w:t>16/12/</w:t>
      </w:r>
      <w:r w:rsidR="00D438CD" w:rsidRPr="00B52EEE">
        <w:rPr>
          <w:sz w:val="23"/>
          <w:szCs w:val="23"/>
        </w:rPr>
        <w:t>2022.</w:t>
      </w:r>
    </w:p>
    <w:p w:rsidR="0010173F" w:rsidRPr="00B52EEE" w:rsidRDefault="00BE3DD0" w:rsidP="0010173F">
      <w:pPr>
        <w:spacing w:line="360" w:lineRule="auto"/>
        <w:jc w:val="both"/>
        <w:rPr>
          <w:sz w:val="23"/>
          <w:szCs w:val="23"/>
        </w:rPr>
      </w:pPr>
      <w:r w:rsidRPr="00B52EEE">
        <w:rPr>
          <w:b/>
          <w:sz w:val="23"/>
          <w:szCs w:val="23"/>
        </w:rPr>
        <w:t xml:space="preserve">Parágrafo Quinto - </w:t>
      </w:r>
      <w:r w:rsidR="0010173F" w:rsidRPr="00B52EEE">
        <w:rPr>
          <w:sz w:val="23"/>
          <w:szCs w:val="23"/>
        </w:rPr>
        <w:t xml:space="preserve">Conforme o Art. 73. </w:t>
      </w:r>
      <w:proofErr w:type="gramStart"/>
      <w:r w:rsidR="0010173F" w:rsidRPr="00B52EEE">
        <w:rPr>
          <w:sz w:val="23"/>
          <w:szCs w:val="23"/>
        </w:rPr>
        <w:t>da</w:t>
      </w:r>
      <w:proofErr w:type="gramEnd"/>
      <w:r w:rsidR="0010173F" w:rsidRPr="00B52EEE">
        <w:rPr>
          <w:sz w:val="23"/>
          <w:szCs w:val="23"/>
        </w:rPr>
        <w:t xml:space="preserve"> Lei 8.666 de 21 de junho de 1993, executado o contrato, o seu objeto será recebido:</w:t>
      </w:r>
    </w:p>
    <w:p w:rsidR="0010173F" w:rsidRPr="00B52EEE" w:rsidRDefault="0010173F" w:rsidP="0010173F">
      <w:pPr>
        <w:spacing w:line="360" w:lineRule="auto"/>
        <w:jc w:val="both"/>
        <w:rPr>
          <w:sz w:val="23"/>
          <w:szCs w:val="23"/>
        </w:rPr>
      </w:pPr>
      <w:r w:rsidRPr="00B52EEE">
        <w:rPr>
          <w:sz w:val="23"/>
          <w:szCs w:val="23"/>
        </w:rPr>
        <w:lastRenderedPageBreak/>
        <w:t>I - em se tratando de compras ou de locação de equipamentos:</w:t>
      </w:r>
    </w:p>
    <w:p w:rsidR="0010173F" w:rsidRPr="00B52EEE" w:rsidRDefault="0010173F" w:rsidP="0010173F">
      <w:pPr>
        <w:spacing w:line="360" w:lineRule="auto"/>
        <w:jc w:val="both"/>
        <w:rPr>
          <w:sz w:val="23"/>
          <w:szCs w:val="23"/>
        </w:rPr>
      </w:pPr>
      <w:r w:rsidRPr="00B52EEE">
        <w:rPr>
          <w:sz w:val="23"/>
          <w:szCs w:val="23"/>
        </w:rPr>
        <w:t>a) provisoriamente, pelo prazo de 02 (dois) dias, para efeito de posterior verificação da conformidade do material com a especificação;</w:t>
      </w:r>
    </w:p>
    <w:p w:rsidR="0010173F" w:rsidRPr="00B52EEE" w:rsidRDefault="0010173F" w:rsidP="0010173F">
      <w:pPr>
        <w:spacing w:line="360" w:lineRule="auto"/>
        <w:jc w:val="both"/>
        <w:rPr>
          <w:sz w:val="23"/>
          <w:szCs w:val="23"/>
        </w:rPr>
      </w:pPr>
      <w:r w:rsidRPr="00B52EEE">
        <w:rPr>
          <w:sz w:val="23"/>
          <w:szCs w:val="23"/>
        </w:rPr>
        <w:t>b) definitivamente, após a verificação da qualidade e quantidade do material e consequente aceitação, no prazo de 10 dias.</w:t>
      </w:r>
    </w:p>
    <w:p w:rsidR="00710E37" w:rsidRPr="00B52EEE" w:rsidRDefault="00710E37" w:rsidP="00AC6C15">
      <w:pPr>
        <w:spacing w:line="360" w:lineRule="auto"/>
        <w:jc w:val="both"/>
        <w:rPr>
          <w:b/>
          <w:sz w:val="23"/>
          <w:szCs w:val="23"/>
        </w:rPr>
      </w:pPr>
    </w:p>
    <w:p w:rsidR="00AC6C15" w:rsidRPr="00B52EEE" w:rsidRDefault="00AC6C15" w:rsidP="00AC6C15">
      <w:pPr>
        <w:spacing w:line="360" w:lineRule="auto"/>
        <w:jc w:val="both"/>
        <w:rPr>
          <w:b/>
          <w:sz w:val="23"/>
          <w:szCs w:val="23"/>
        </w:rPr>
      </w:pPr>
      <w:proofErr w:type="gramStart"/>
      <w:r w:rsidRPr="00B52EEE">
        <w:rPr>
          <w:b/>
          <w:sz w:val="23"/>
          <w:szCs w:val="23"/>
        </w:rPr>
        <w:t>CLÁUSULA OITAVA – DIREITOS</w:t>
      </w:r>
      <w:proofErr w:type="gramEnd"/>
      <w:r w:rsidRPr="00B52EEE">
        <w:rPr>
          <w:b/>
          <w:sz w:val="23"/>
          <w:szCs w:val="23"/>
        </w:rPr>
        <w:t xml:space="preserve"> E RESPONSABILIDADES DAS PARTES (ART. 55, VII)</w:t>
      </w:r>
    </w:p>
    <w:p w:rsidR="00AC6C15" w:rsidRPr="00B52EEE" w:rsidRDefault="00AC6C15" w:rsidP="00AC6C15">
      <w:pPr>
        <w:spacing w:line="360" w:lineRule="auto"/>
        <w:jc w:val="both"/>
        <w:rPr>
          <w:sz w:val="23"/>
          <w:szCs w:val="23"/>
        </w:rPr>
      </w:pPr>
      <w:r w:rsidRPr="00B52EEE">
        <w:rPr>
          <w:sz w:val="23"/>
          <w:szCs w:val="23"/>
        </w:rPr>
        <w:t xml:space="preserve">Constituem direitos </w:t>
      </w:r>
      <w:proofErr w:type="gramStart"/>
      <w:r w:rsidRPr="00B52EEE">
        <w:rPr>
          <w:sz w:val="23"/>
          <w:szCs w:val="23"/>
        </w:rPr>
        <w:t>da CONTRATANTE receber</w:t>
      </w:r>
      <w:proofErr w:type="gramEnd"/>
      <w:r w:rsidRPr="00B52EEE">
        <w:rPr>
          <w:sz w:val="23"/>
          <w:szCs w:val="23"/>
        </w:rPr>
        <w:t xml:space="preserve"> o objeto deste Contrato nas condições avençadas e da CONTRATADA perceber o valor ajustado na forma e prazo convencionados.</w:t>
      </w:r>
    </w:p>
    <w:p w:rsidR="00857B83" w:rsidRPr="00B52EEE" w:rsidRDefault="00AC6C15" w:rsidP="00857B83">
      <w:pPr>
        <w:spacing w:line="360" w:lineRule="auto"/>
        <w:jc w:val="both"/>
        <w:rPr>
          <w:sz w:val="23"/>
          <w:szCs w:val="23"/>
        </w:rPr>
      </w:pPr>
      <w:r w:rsidRPr="00B52EEE">
        <w:rPr>
          <w:b/>
          <w:sz w:val="23"/>
          <w:szCs w:val="23"/>
        </w:rPr>
        <w:t xml:space="preserve">Parágrafo Primeiro - </w:t>
      </w:r>
      <w:r w:rsidR="00857B83" w:rsidRPr="00B52EEE">
        <w:rPr>
          <w:sz w:val="23"/>
          <w:szCs w:val="23"/>
        </w:rPr>
        <w:t>A contratante, além de outras responsabilidades, deverá:</w:t>
      </w:r>
    </w:p>
    <w:p w:rsidR="00D66D6F" w:rsidRPr="00B52EEE" w:rsidRDefault="00857B83" w:rsidP="00D66D6F">
      <w:pPr>
        <w:spacing w:line="360" w:lineRule="auto"/>
        <w:jc w:val="both"/>
        <w:rPr>
          <w:sz w:val="23"/>
          <w:szCs w:val="23"/>
        </w:rPr>
      </w:pPr>
      <w:r w:rsidRPr="00B52EEE">
        <w:rPr>
          <w:sz w:val="23"/>
          <w:szCs w:val="23"/>
        </w:rPr>
        <w:t xml:space="preserve">a) </w:t>
      </w:r>
      <w:r w:rsidR="00D66D6F" w:rsidRPr="00B52EEE">
        <w:rPr>
          <w:sz w:val="23"/>
          <w:szCs w:val="23"/>
        </w:rPr>
        <w:t>Requisitar o fornecimento do objeto na forma prevista no Edital.</w:t>
      </w:r>
    </w:p>
    <w:p w:rsidR="00D66D6F" w:rsidRPr="00B52EEE" w:rsidRDefault="00D66D6F" w:rsidP="00D66D6F">
      <w:pPr>
        <w:spacing w:line="360" w:lineRule="auto"/>
        <w:jc w:val="both"/>
        <w:rPr>
          <w:sz w:val="23"/>
          <w:szCs w:val="23"/>
        </w:rPr>
      </w:pPr>
      <w:r w:rsidRPr="00B52EEE">
        <w:rPr>
          <w:sz w:val="23"/>
          <w:szCs w:val="23"/>
        </w:rPr>
        <w:t>b) Expedir a Nota de Empenho;</w:t>
      </w:r>
    </w:p>
    <w:p w:rsidR="00D66D6F" w:rsidRPr="00B52EEE" w:rsidRDefault="00D66D6F" w:rsidP="00D66D6F">
      <w:pPr>
        <w:spacing w:line="360" w:lineRule="auto"/>
        <w:jc w:val="both"/>
        <w:rPr>
          <w:sz w:val="23"/>
          <w:szCs w:val="23"/>
        </w:rPr>
      </w:pPr>
      <w:r w:rsidRPr="00B52EEE">
        <w:rPr>
          <w:sz w:val="23"/>
          <w:szCs w:val="23"/>
        </w:rPr>
        <w:t>c) Exigir da contratada o fiel cumprimento dos deveres e obrigações decorrentes desta contratação.</w:t>
      </w:r>
    </w:p>
    <w:p w:rsidR="00D66D6F" w:rsidRPr="00B52EEE" w:rsidRDefault="00D66D6F" w:rsidP="00D66D6F">
      <w:pPr>
        <w:spacing w:line="360" w:lineRule="auto"/>
        <w:jc w:val="both"/>
        <w:rPr>
          <w:sz w:val="23"/>
          <w:szCs w:val="23"/>
        </w:rPr>
      </w:pPr>
      <w:r w:rsidRPr="00B52EEE">
        <w:rPr>
          <w:sz w:val="23"/>
          <w:szCs w:val="23"/>
        </w:rPr>
        <w:t>d) Designar servidores para acompanhamento e fiscalização desta contratação.</w:t>
      </w:r>
    </w:p>
    <w:p w:rsidR="00D66D6F" w:rsidRPr="00B52EEE" w:rsidRDefault="00D66D6F" w:rsidP="00D66D6F">
      <w:pPr>
        <w:spacing w:line="360" w:lineRule="auto"/>
        <w:jc w:val="both"/>
        <w:rPr>
          <w:sz w:val="23"/>
          <w:szCs w:val="23"/>
        </w:rPr>
      </w:pPr>
      <w:r w:rsidRPr="00B52EEE">
        <w:rPr>
          <w:sz w:val="23"/>
          <w:szCs w:val="23"/>
        </w:rPr>
        <w:t>e) Verificar a manutenção pela contratada das condições de habilitação estabelecidas na licitação;</w:t>
      </w:r>
    </w:p>
    <w:p w:rsidR="00D66D6F" w:rsidRPr="00B52EEE" w:rsidRDefault="00D66D6F" w:rsidP="00D66D6F">
      <w:pPr>
        <w:spacing w:line="360" w:lineRule="auto"/>
        <w:jc w:val="both"/>
        <w:rPr>
          <w:sz w:val="23"/>
          <w:szCs w:val="23"/>
        </w:rPr>
      </w:pPr>
      <w:r w:rsidRPr="00B52EEE">
        <w:rPr>
          <w:sz w:val="23"/>
          <w:szCs w:val="23"/>
        </w:rPr>
        <w:t>f) Aplicar penalidades à contratada, por descumprimento contratual.</w:t>
      </w:r>
    </w:p>
    <w:p w:rsidR="00BE3DD0" w:rsidRPr="00B52EEE" w:rsidRDefault="00AC6C15" w:rsidP="00BE3DD0">
      <w:pPr>
        <w:spacing w:line="360" w:lineRule="auto"/>
        <w:jc w:val="both"/>
        <w:rPr>
          <w:sz w:val="23"/>
          <w:szCs w:val="23"/>
        </w:rPr>
      </w:pPr>
      <w:r w:rsidRPr="00B52EEE">
        <w:rPr>
          <w:b/>
          <w:sz w:val="23"/>
          <w:szCs w:val="23"/>
        </w:rPr>
        <w:t xml:space="preserve">Parágrafo Segundo – </w:t>
      </w:r>
      <w:r w:rsidR="00BE3DD0" w:rsidRPr="00B52EEE">
        <w:rPr>
          <w:sz w:val="23"/>
          <w:szCs w:val="23"/>
        </w:rPr>
        <w:t>A Contratada, além das obrigações resultantes da observância da Lei nº 8.666/1993,</w:t>
      </w:r>
      <w:r w:rsidR="00D66D6F" w:rsidRPr="00B52EEE">
        <w:rPr>
          <w:sz w:val="23"/>
          <w:szCs w:val="23"/>
        </w:rPr>
        <w:t xml:space="preserve"> </w:t>
      </w:r>
      <w:r w:rsidR="00BE3DD0" w:rsidRPr="00B52EEE">
        <w:rPr>
          <w:sz w:val="23"/>
          <w:szCs w:val="23"/>
        </w:rPr>
        <w:t xml:space="preserve">Lei n°11.947/2009 e Resolução n° 06, de 08 de maio de 2020, </w:t>
      </w:r>
      <w:proofErr w:type="gramStart"/>
      <w:r w:rsidR="00BE3DD0" w:rsidRPr="00B52EEE">
        <w:rPr>
          <w:sz w:val="23"/>
          <w:szCs w:val="23"/>
        </w:rPr>
        <w:t>obriga-se</w:t>
      </w:r>
      <w:proofErr w:type="gramEnd"/>
      <w:r w:rsidR="00BE3DD0" w:rsidRPr="00B52EEE">
        <w:rPr>
          <w:sz w:val="23"/>
          <w:szCs w:val="23"/>
        </w:rPr>
        <w:t xml:space="preserve"> a:</w:t>
      </w:r>
    </w:p>
    <w:p w:rsidR="00BE3DD0" w:rsidRPr="00B52EEE" w:rsidRDefault="00BE3DD0" w:rsidP="00BE3DD0">
      <w:pPr>
        <w:spacing w:line="360" w:lineRule="auto"/>
        <w:jc w:val="both"/>
        <w:rPr>
          <w:sz w:val="23"/>
          <w:szCs w:val="23"/>
        </w:rPr>
      </w:pPr>
      <w:r w:rsidRPr="00B52EEE">
        <w:rPr>
          <w:sz w:val="23"/>
          <w:szCs w:val="23"/>
        </w:rPr>
        <w:t>a) Fornecer todo o objeto solicitado em conformidade com os prazos determinados, devendo comunicar por escrito a fiscalização do contrato qualquer caso de força maior que justifique o atraso no fornecimento.</w:t>
      </w:r>
    </w:p>
    <w:p w:rsidR="00D66D6F" w:rsidRPr="00B52EEE" w:rsidRDefault="00BE3DD0" w:rsidP="00BE3DD0">
      <w:pPr>
        <w:spacing w:line="360" w:lineRule="auto"/>
        <w:jc w:val="both"/>
        <w:rPr>
          <w:sz w:val="23"/>
          <w:szCs w:val="23"/>
        </w:rPr>
      </w:pPr>
      <w:r w:rsidRPr="00B52EEE">
        <w:rPr>
          <w:sz w:val="23"/>
          <w:szCs w:val="23"/>
        </w:rPr>
        <w:t>b) Atender prontamente quaisquer exigências da fiscalização do contrato,</w:t>
      </w:r>
      <w:r w:rsidR="00D66D6F" w:rsidRPr="00B52EEE">
        <w:rPr>
          <w:sz w:val="23"/>
          <w:szCs w:val="23"/>
        </w:rPr>
        <w:t xml:space="preserve"> </w:t>
      </w:r>
      <w:r w:rsidRPr="00B52EEE">
        <w:rPr>
          <w:sz w:val="23"/>
          <w:szCs w:val="23"/>
        </w:rPr>
        <w:t>inerentes ao objeto da contratação.</w:t>
      </w:r>
    </w:p>
    <w:p w:rsidR="00BE3DD0" w:rsidRPr="00B52EEE" w:rsidRDefault="00BE3DD0" w:rsidP="00BE3DD0">
      <w:pPr>
        <w:spacing w:line="360" w:lineRule="auto"/>
        <w:jc w:val="both"/>
        <w:rPr>
          <w:sz w:val="23"/>
          <w:szCs w:val="23"/>
        </w:rPr>
      </w:pPr>
      <w:r w:rsidRPr="00B52EEE">
        <w:rPr>
          <w:sz w:val="23"/>
          <w:szCs w:val="23"/>
        </w:rPr>
        <w:t>c)</w:t>
      </w:r>
      <w:r w:rsidR="00D66D6F" w:rsidRPr="00B52EEE">
        <w:rPr>
          <w:sz w:val="23"/>
          <w:szCs w:val="23"/>
        </w:rPr>
        <w:t xml:space="preserve"> </w:t>
      </w:r>
      <w:r w:rsidRPr="00B52EEE">
        <w:rPr>
          <w:sz w:val="23"/>
          <w:szCs w:val="23"/>
        </w:rPr>
        <w:t>Manter, durante a execução do contrato, as mesmas condições da habilitação.</w:t>
      </w:r>
    </w:p>
    <w:p w:rsidR="00BE3DD0" w:rsidRPr="00B52EEE" w:rsidRDefault="00BE3DD0" w:rsidP="00BE3DD0">
      <w:pPr>
        <w:spacing w:line="360" w:lineRule="auto"/>
        <w:jc w:val="both"/>
        <w:rPr>
          <w:sz w:val="23"/>
          <w:szCs w:val="23"/>
        </w:rPr>
      </w:pPr>
      <w:r w:rsidRPr="00B52EEE">
        <w:rPr>
          <w:sz w:val="23"/>
          <w:szCs w:val="23"/>
        </w:rPr>
        <w:t>d)</w:t>
      </w:r>
      <w:r w:rsidR="00D66D6F" w:rsidRPr="00B52EEE">
        <w:rPr>
          <w:sz w:val="23"/>
          <w:szCs w:val="23"/>
        </w:rPr>
        <w:t xml:space="preserve"> </w:t>
      </w:r>
      <w:r w:rsidRPr="00B52EEE">
        <w:rPr>
          <w:sz w:val="23"/>
          <w:szCs w:val="23"/>
        </w:rPr>
        <w:t>Responsabilizar-se para que todo o objeto seja entregue diretamente nas</w:t>
      </w:r>
      <w:r w:rsidR="00D66D6F" w:rsidRPr="00B52EEE">
        <w:rPr>
          <w:sz w:val="23"/>
          <w:szCs w:val="23"/>
        </w:rPr>
        <w:t xml:space="preserve"> </w:t>
      </w:r>
      <w:r w:rsidRPr="00B52EEE">
        <w:rPr>
          <w:sz w:val="23"/>
          <w:szCs w:val="23"/>
        </w:rPr>
        <w:t>Unidades Escolares, conforme os dados e endereços anexos.</w:t>
      </w:r>
    </w:p>
    <w:p w:rsidR="00BE3DD0" w:rsidRPr="00B52EEE" w:rsidRDefault="00BE3DD0" w:rsidP="00BE3DD0">
      <w:pPr>
        <w:spacing w:line="360" w:lineRule="auto"/>
        <w:jc w:val="both"/>
        <w:rPr>
          <w:sz w:val="23"/>
          <w:szCs w:val="23"/>
        </w:rPr>
      </w:pPr>
      <w:r w:rsidRPr="00B52EEE">
        <w:rPr>
          <w:sz w:val="23"/>
          <w:szCs w:val="23"/>
        </w:rPr>
        <w:t>e)</w:t>
      </w:r>
      <w:r w:rsidR="00D66D6F" w:rsidRPr="00B52EEE">
        <w:rPr>
          <w:sz w:val="23"/>
          <w:szCs w:val="23"/>
        </w:rPr>
        <w:t xml:space="preserve"> </w:t>
      </w:r>
      <w:r w:rsidRPr="00B52EEE">
        <w:rPr>
          <w:sz w:val="23"/>
          <w:szCs w:val="23"/>
        </w:rPr>
        <w:t>Garantir que todo o objeto adquirido seja de boa qualidade.</w:t>
      </w:r>
    </w:p>
    <w:p w:rsidR="00BE3DD0" w:rsidRPr="00B52EEE" w:rsidRDefault="00BE3DD0" w:rsidP="00BE3DD0">
      <w:pPr>
        <w:spacing w:line="360" w:lineRule="auto"/>
        <w:jc w:val="both"/>
        <w:rPr>
          <w:sz w:val="23"/>
          <w:szCs w:val="23"/>
        </w:rPr>
      </w:pPr>
      <w:r w:rsidRPr="00B52EEE">
        <w:rPr>
          <w:sz w:val="23"/>
          <w:szCs w:val="23"/>
        </w:rPr>
        <w:t>f)</w:t>
      </w:r>
      <w:r w:rsidR="00D66D6F" w:rsidRPr="00B52EEE">
        <w:rPr>
          <w:sz w:val="23"/>
          <w:szCs w:val="23"/>
        </w:rPr>
        <w:t xml:space="preserve"> </w:t>
      </w:r>
      <w:r w:rsidRPr="00B52EEE">
        <w:rPr>
          <w:sz w:val="23"/>
          <w:szCs w:val="23"/>
        </w:rPr>
        <w:t>Emitir notas fiscais, correspondentes a cada empenho de despesa.</w:t>
      </w:r>
    </w:p>
    <w:p w:rsidR="00857B83" w:rsidRPr="00B52EEE" w:rsidRDefault="00BE3DD0" w:rsidP="00BE3DD0">
      <w:pPr>
        <w:spacing w:line="360" w:lineRule="auto"/>
        <w:jc w:val="both"/>
        <w:rPr>
          <w:sz w:val="23"/>
          <w:szCs w:val="23"/>
        </w:rPr>
      </w:pPr>
      <w:r w:rsidRPr="00B52EEE">
        <w:rPr>
          <w:sz w:val="23"/>
          <w:szCs w:val="23"/>
        </w:rPr>
        <w:lastRenderedPageBreak/>
        <w:t>g) Gêneros de má qualidade e/ou deteriorados ou fora do prazo de validade não</w:t>
      </w:r>
      <w:r w:rsidR="00D66D6F" w:rsidRPr="00B52EEE">
        <w:rPr>
          <w:sz w:val="23"/>
          <w:szCs w:val="23"/>
        </w:rPr>
        <w:t xml:space="preserve"> </w:t>
      </w:r>
      <w:r w:rsidRPr="00B52EEE">
        <w:rPr>
          <w:sz w:val="23"/>
          <w:szCs w:val="23"/>
        </w:rPr>
        <w:t xml:space="preserve">serão aceitos pelos diretores escolares, devendo ser substituídos conforme padrão de qualidade, no prazo máximo de 48 horas, caso se verifique qualquer das situações mencionadas anteriormente, no ato do </w:t>
      </w:r>
      <w:r w:rsidR="00710E37" w:rsidRPr="00B52EEE">
        <w:rPr>
          <w:sz w:val="23"/>
          <w:szCs w:val="23"/>
        </w:rPr>
        <w:t>recebimento de qualquer produto;</w:t>
      </w:r>
    </w:p>
    <w:p w:rsidR="00710E37" w:rsidRPr="00B52EEE" w:rsidRDefault="00710E37" w:rsidP="00BE3DD0">
      <w:pPr>
        <w:spacing w:line="360" w:lineRule="auto"/>
        <w:jc w:val="both"/>
        <w:rPr>
          <w:sz w:val="23"/>
          <w:szCs w:val="23"/>
        </w:rPr>
      </w:pPr>
      <w:r w:rsidRPr="00B52EEE">
        <w:rPr>
          <w:sz w:val="23"/>
          <w:szCs w:val="23"/>
        </w:rPr>
        <w:t xml:space="preserve">h) Fornecer os gêneros alimentícios conformes </w:t>
      </w:r>
      <w:proofErr w:type="gramStart"/>
      <w:r w:rsidRPr="00B52EEE">
        <w:rPr>
          <w:sz w:val="23"/>
          <w:szCs w:val="23"/>
        </w:rPr>
        <w:t>as</w:t>
      </w:r>
      <w:proofErr w:type="gramEnd"/>
      <w:r w:rsidRPr="00B52EEE">
        <w:rPr>
          <w:sz w:val="23"/>
          <w:szCs w:val="23"/>
        </w:rPr>
        <w:t xml:space="preserve"> especificações técnicas elaboradas pelas Nutricionistas responsáveis pela alimentação escolar da Secretaria Municipal de Educação;</w:t>
      </w:r>
    </w:p>
    <w:p w:rsidR="00710E37" w:rsidRPr="00B52EEE" w:rsidRDefault="00710E37" w:rsidP="00BE3DD0">
      <w:pPr>
        <w:spacing w:line="360" w:lineRule="auto"/>
        <w:jc w:val="both"/>
        <w:rPr>
          <w:sz w:val="23"/>
          <w:szCs w:val="23"/>
        </w:rPr>
      </w:pPr>
      <w:r w:rsidRPr="00B52EEE">
        <w:rPr>
          <w:sz w:val="23"/>
          <w:szCs w:val="23"/>
        </w:rPr>
        <w:t>i) Fornecer os gêneros alimentícios nos termos estabelecidos na chamada pública;</w:t>
      </w:r>
    </w:p>
    <w:p w:rsidR="00710E37" w:rsidRPr="00B52EEE" w:rsidRDefault="00710E37" w:rsidP="00BE3DD0">
      <w:pPr>
        <w:spacing w:line="360" w:lineRule="auto"/>
        <w:jc w:val="both"/>
        <w:rPr>
          <w:sz w:val="23"/>
          <w:szCs w:val="23"/>
        </w:rPr>
      </w:pPr>
      <w:r w:rsidRPr="00B52EEE">
        <w:rPr>
          <w:sz w:val="23"/>
          <w:szCs w:val="23"/>
        </w:rPr>
        <w:t>j)</w:t>
      </w:r>
      <w:r w:rsidR="00AB3EE5" w:rsidRPr="00B52EEE">
        <w:rPr>
          <w:sz w:val="23"/>
          <w:szCs w:val="23"/>
        </w:rPr>
        <w:t xml:space="preserve"> Fornecer os gêneros alimentícios para as escolas conforme cronograma de entrega fornecido pela Secretaria Municipal de Educação.</w:t>
      </w:r>
    </w:p>
    <w:p w:rsidR="00BE3DD0" w:rsidRPr="00B52EEE" w:rsidRDefault="00BE3DD0" w:rsidP="00BE3DD0">
      <w:pPr>
        <w:spacing w:line="360" w:lineRule="auto"/>
        <w:jc w:val="both"/>
        <w:rPr>
          <w:b/>
          <w:sz w:val="23"/>
          <w:szCs w:val="23"/>
        </w:rPr>
      </w:pPr>
    </w:p>
    <w:p w:rsidR="00AC6C15" w:rsidRPr="00B52EEE" w:rsidRDefault="00AC6C15" w:rsidP="00AC6C15">
      <w:pPr>
        <w:spacing w:line="360" w:lineRule="auto"/>
        <w:jc w:val="both"/>
        <w:rPr>
          <w:b/>
          <w:sz w:val="23"/>
          <w:szCs w:val="23"/>
        </w:rPr>
      </w:pPr>
      <w:r w:rsidRPr="00B52EEE">
        <w:rPr>
          <w:b/>
          <w:sz w:val="23"/>
          <w:szCs w:val="23"/>
        </w:rPr>
        <w:t>CLAUSULA NONA – DA FISCALIZAÇÃO</w:t>
      </w:r>
    </w:p>
    <w:p w:rsidR="00AC6C15" w:rsidRPr="00B52EEE" w:rsidRDefault="0092503D" w:rsidP="0092503D">
      <w:pPr>
        <w:spacing w:line="360" w:lineRule="auto"/>
        <w:jc w:val="both"/>
        <w:rPr>
          <w:sz w:val="23"/>
          <w:szCs w:val="23"/>
        </w:rPr>
      </w:pPr>
      <w:r w:rsidRPr="00B52EEE">
        <w:rPr>
          <w:sz w:val="23"/>
          <w:szCs w:val="23"/>
        </w:rPr>
        <w:t xml:space="preserve">A fiscalização do contrato será de responsabilidade de </w:t>
      </w:r>
      <w:proofErr w:type="spellStart"/>
      <w:r w:rsidRPr="00B52EEE">
        <w:rPr>
          <w:sz w:val="23"/>
          <w:szCs w:val="23"/>
        </w:rPr>
        <w:t>Rosania</w:t>
      </w:r>
      <w:proofErr w:type="spellEnd"/>
      <w:r w:rsidRPr="00B52EEE">
        <w:rPr>
          <w:sz w:val="23"/>
          <w:szCs w:val="23"/>
        </w:rPr>
        <w:t xml:space="preserve"> </w:t>
      </w:r>
      <w:proofErr w:type="spellStart"/>
      <w:r w:rsidRPr="00B52EEE">
        <w:rPr>
          <w:sz w:val="23"/>
          <w:szCs w:val="23"/>
        </w:rPr>
        <w:t>Titto</w:t>
      </w:r>
      <w:proofErr w:type="spellEnd"/>
      <w:r w:rsidRPr="00B52EEE">
        <w:rPr>
          <w:sz w:val="23"/>
          <w:szCs w:val="23"/>
        </w:rPr>
        <w:t xml:space="preserve"> de Paula, inscrita </w:t>
      </w:r>
      <w:proofErr w:type="gramStart"/>
      <w:r w:rsidRPr="00B52EEE">
        <w:rPr>
          <w:sz w:val="23"/>
          <w:szCs w:val="23"/>
        </w:rPr>
        <w:t>sob matrícula</w:t>
      </w:r>
      <w:proofErr w:type="gramEnd"/>
      <w:r w:rsidRPr="00B52EEE">
        <w:rPr>
          <w:sz w:val="23"/>
          <w:szCs w:val="23"/>
        </w:rPr>
        <w:t xml:space="preserve"> 41/6987, lotada na Secretaria Municipal de Educação, nos moldes do que especifica o artigo 67 da Lei 8666/93, bem como pelo Conselho de Alimentação Escolar.</w:t>
      </w:r>
    </w:p>
    <w:p w:rsidR="0092503D" w:rsidRPr="00B52EEE" w:rsidRDefault="0092503D" w:rsidP="0092503D">
      <w:pPr>
        <w:spacing w:line="360" w:lineRule="auto"/>
        <w:jc w:val="both"/>
        <w:rPr>
          <w:sz w:val="23"/>
          <w:szCs w:val="23"/>
        </w:rPr>
      </w:pPr>
    </w:p>
    <w:p w:rsidR="00AC6C15" w:rsidRPr="00B52EEE" w:rsidRDefault="00AC6C15" w:rsidP="00AC6C15">
      <w:pPr>
        <w:spacing w:line="360" w:lineRule="auto"/>
        <w:jc w:val="both"/>
        <w:rPr>
          <w:b/>
          <w:sz w:val="23"/>
          <w:szCs w:val="23"/>
        </w:rPr>
      </w:pPr>
      <w:r w:rsidRPr="00B52EEE">
        <w:rPr>
          <w:b/>
          <w:sz w:val="23"/>
          <w:szCs w:val="23"/>
        </w:rPr>
        <w:t>CLÁUSULA DÉCIMA – SANÇÕES ADMINISTRATIVAS PARA O CASO DE INADIMPLEMENTO CONTRATUAL (ART. 55, VII</w:t>
      </w:r>
      <w:proofErr w:type="gramStart"/>
      <w:r w:rsidRPr="00B52EEE">
        <w:rPr>
          <w:b/>
          <w:sz w:val="23"/>
          <w:szCs w:val="23"/>
        </w:rPr>
        <w:t>)</w:t>
      </w:r>
      <w:proofErr w:type="gramEnd"/>
    </w:p>
    <w:p w:rsidR="0092503D" w:rsidRPr="00B52EEE" w:rsidRDefault="0092503D" w:rsidP="0092503D">
      <w:pPr>
        <w:spacing w:line="360" w:lineRule="auto"/>
        <w:jc w:val="both"/>
        <w:rPr>
          <w:sz w:val="23"/>
          <w:szCs w:val="23"/>
        </w:rPr>
      </w:pPr>
      <w:r w:rsidRPr="00B52EEE">
        <w:rPr>
          <w:sz w:val="23"/>
          <w:szCs w:val="23"/>
        </w:rPr>
        <w:t>No caso de descumprimento, será aplicável à contratada, garantidas a prévia defesa, pela inexecução total ou parcial do Edital:</w:t>
      </w:r>
    </w:p>
    <w:p w:rsidR="0092503D" w:rsidRPr="00B52EEE" w:rsidRDefault="0092503D" w:rsidP="0092503D">
      <w:pPr>
        <w:spacing w:line="360" w:lineRule="auto"/>
        <w:jc w:val="both"/>
        <w:rPr>
          <w:sz w:val="23"/>
          <w:szCs w:val="23"/>
        </w:rPr>
      </w:pPr>
      <w:r w:rsidRPr="00B52EEE">
        <w:rPr>
          <w:sz w:val="23"/>
          <w:szCs w:val="23"/>
        </w:rPr>
        <w:t>I-Advertência;</w:t>
      </w:r>
    </w:p>
    <w:p w:rsidR="0092503D" w:rsidRPr="00B52EEE" w:rsidRDefault="0092503D" w:rsidP="0092503D">
      <w:pPr>
        <w:spacing w:line="360" w:lineRule="auto"/>
        <w:jc w:val="both"/>
        <w:rPr>
          <w:sz w:val="23"/>
          <w:szCs w:val="23"/>
        </w:rPr>
      </w:pPr>
      <w:r w:rsidRPr="00B52EEE">
        <w:rPr>
          <w:sz w:val="23"/>
          <w:szCs w:val="23"/>
        </w:rPr>
        <w:t>II-Multa(s);</w:t>
      </w:r>
    </w:p>
    <w:p w:rsidR="0092503D" w:rsidRPr="00B52EEE" w:rsidRDefault="0092503D" w:rsidP="0092503D">
      <w:pPr>
        <w:spacing w:line="360" w:lineRule="auto"/>
        <w:jc w:val="both"/>
        <w:rPr>
          <w:sz w:val="23"/>
          <w:szCs w:val="23"/>
        </w:rPr>
      </w:pPr>
      <w:r w:rsidRPr="00B52EEE">
        <w:rPr>
          <w:sz w:val="23"/>
          <w:szCs w:val="23"/>
        </w:rPr>
        <w:t xml:space="preserve">III-Em caso de inexecução total ou parcial, o contratante poderá sofrer, sem prejuízos do previsto nos artigos 86 </w:t>
      </w:r>
      <w:proofErr w:type="gramStart"/>
      <w:r w:rsidRPr="00B52EEE">
        <w:rPr>
          <w:sz w:val="23"/>
          <w:szCs w:val="23"/>
        </w:rPr>
        <w:t>ao 88</w:t>
      </w:r>
      <w:proofErr w:type="gramEnd"/>
      <w:r w:rsidRPr="00B52EEE">
        <w:rPr>
          <w:sz w:val="23"/>
          <w:szCs w:val="23"/>
        </w:rPr>
        <w:t xml:space="preserve"> da Lei Federal n° 8666/93, as seguintes penalidades:</w:t>
      </w:r>
    </w:p>
    <w:p w:rsidR="0092503D" w:rsidRPr="00B52EEE" w:rsidRDefault="0092503D" w:rsidP="0092503D">
      <w:pPr>
        <w:spacing w:line="360" w:lineRule="auto"/>
        <w:jc w:val="both"/>
        <w:rPr>
          <w:sz w:val="23"/>
          <w:szCs w:val="23"/>
        </w:rPr>
      </w:pPr>
      <w:r w:rsidRPr="00B52EEE">
        <w:rPr>
          <w:sz w:val="23"/>
          <w:szCs w:val="23"/>
        </w:rPr>
        <w:t>a) Pelo atraso na entrega do objeto: multa de 2% (dois por cento) do valor total contratado, por dia de atraso, a contar do momento em que os deveriam ter sido iniciada limitada a 20% (vinte por cento) do valor total do contrato;</w:t>
      </w:r>
    </w:p>
    <w:p w:rsidR="0092503D" w:rsidRPr="00B52EEE" w:rsidRDefault="0092503D" w:rsidP="0092503D">
      <w:pPr>
        <w:spacing w:line="360" w:lineRule="auto"/>
        <w:jc w:val="both"/>
        <w:rPr>
          <w:sz w:val="23"/>
          <w:szCs w:val="23"/>
        </w:rPr>
      </w:pPr>
      <w:r w:rsidRPr="00B52EEE">
        <w:rPr>
          <w:sz w:val="23"/>
          <w:szCs w:val="23"/>
        </w:rPr>
        <w:t>b) Pelo descumprimento de qualquer outra obrigação multa de 5% (cinco por cento) do valor total do contrato;</w:t>
      </w:r>
    </w:p>
    <w:p w:rsidR="0092503D" w:rsidRPr="00B52EEE" w:rsidRDefault="0092503D" w:rsidP="0092503D">
      <w:pPr>
        <w:spacing w:line="360" w:lineRule="auto"/>
        <w:jc w:val="both"/>
        <w:rPr>
          <w:sz w:val="23"/>
          <w:szCs w:val="23"/>
        </w:rPr>
      </w:pPr>
      <w:r w:rsidRPr="00B52EEE">
        <w:rPr>
          <w:sz w:val="23"/>
          <w:szCs w:val="23"/>
        </w:rPr>
        <w:t xml:space="preserve">c) Suspensão temporária de participação e impedimento de contratar com a Administração pelo prazo não superior a </w:t>
      </w:r>
      <w:proofErr w:type="gramStart"/>
      <w:r w:rsidRPr="00B52EEE">
        <w:rPr>
          <w:sz w:val="23"/>
          <w:szCs w:val="23"/>
        </w:rPr>
        <w:t>2</w:t>
      </w:r>
      <w:proofErr w:type="gramEnd"/>
      <w:r w:rsidRPr="00B52EEE">
        <w:rPr>
          <w:sz w:val="23"/>
          <w:szCs w:val="23"/>
        </w:rPr>
        <w:t xml:space="preserve"> ( dois) anos; e,</w:t>
      </w:r>
    </w:p>
    <w:p w:rsidR="0092503D" w:rsidRPr="00B52EEE" w:rsidRDefault="0092503D" w:rsidP="0092503D">
      <w:pPr>
        <w:spacing w:line="360" w:lineRule="auto"/>
        <w:jc w:val="both"/>
        <w:rPr>
          <w:sz w:val="23"/>
          <w:szCs w:val="23"/>
        </w:rPr>
      </w:pPr>
      <w:r w:rsidRPr="00B52EEE">
        <w:rPr>
          <w:sz w:val="23"/>
          <w:szCs w:val="23"/>
        </w:rPr>
        <w:t>d) Declaração de idoneidade para licitar ou contratar com a Administração;</w:t>
      </w:r>
    </w:p>
    <w:p w:rsidR="0092503D" w:rsidRPr="00B52EEE" w:rsidRDefault="0092503D" w:rsidP="0092503D">
      <w:pPr>
        <w:spacing w:line="360" w:lineRule="auto"/>
        <w:jc w:val="both"/>
        <w:rPr>
          <w:sz w:val="23"/>
          <w:szCs w:val="23"/>
        </w:rPr>
      </w:pPr>
      <w:r w:rsidRPr="00B52EEE">
        <w:rPr>
          <w:sz w:val="23"/>
          <w:szCs w:val="23"/>
        </w:rPr>
        <w:lastRenderedPageBreak/>
        <w:t>e) O atraso na entrega do objeto por mais de 10 (dez) dias, ensejará a rescisão contratual, sem prejuízo da multa cabível;</w:t>
      </w:r>
    </w:p>
    <w:p w:rsidR="0092503D" w:rsidRPr="00B52EEE" w:rsidRDefault="0092503D" w:rsidP="0092503D">
      <w:pPr>
        <w:spacing w:line="360" w:lineRule="auto"/>
        <w:jc w:val="both"/>
        <w:rPr>
          <w:sz w:val="23"/>
          <w:szCs w:val="23"/>
        </w:rPr>
      </w:pPr>
      <w:r w:rsidRPr="00B52EEE">
        <w:rPr>
          <w:sz w:val="23"/>
          <w:szCs w:val="23"/>
        </w:rPr>
        <w:t>IV – As multas previstas nesta cláusula serão cumulativas com as demais penalidades e deverão ser recolhidas aos cofres do município no prazo de 05 (cinco) dias, a contar da data da notificação, podendo a Administração cobrá-las judicialmente, segundo a Lei n°6.830/80, com encargos correspondentes;</w:t>
      </w:r>
    </w:p>
    <w:p w:rsidR="0092503D" w:rsidRPr="00B52EEE" w:rsidRDefault="0092503D" w:rsidP="0092503D">
      <w:pPr>
        <w:spacing w:line="360" w:lineRule="auto"/>
        <w:jc w:val="both"/>
        <w:rPr>
          <w:sz w:val="23"/>
          <w:szCs w:val="23"/>
        </w:rPr>
      </w:pPr>
      <w:r w:rsidRPr="00B52EEE">
        <w:rPr>
          <w:sz w:val="23"/>
          <w:szCs w:val="23"/>
        </w:rPr>
        <w:t>V – Além das multas estabelecidas, a Administração poderá recusar o objeto e, se a irregularidade não for sanada, podendo ainda, a critério da mesma, a ocorrência constituir motivo para aplicação do disposto nos incisos III e IV do artigo 87, da Lei n° 8.666/93 e alterações posteriores, sem prejuízos das demais penalidades previstas no Edital;</w:t>
      </w:r>
    </w:p>
    <w:p w:rsidR="0092503D" w:rsidRPr="00B52EEE" w:rsidRDefault="0092503D" w:rsidP="0092503D">
      <w:pPr>
        <w:spacing w:line="360" w:lineRule="auto"/>
        <w:jc w:val="both"/>
        <w:rPr>
          <w:sz w:val="23"/>
          <w:szCs w:val="23"/>
        </w:rPr>
      </w:pPr>
      <w:r w:rsidRPr="00B52EEE">
        <w:rPr>
          <w:sz w:val="23"/>
          <w:szCs w:val="23"/>
        </w:rPr>
        <w:t>VI – Ficarão ainda sujeitos às penalidades previstas nos incisos III e IV do artigo 87, da Lei n° 8.666/93 e alterações posteriores, os profissionais ou as instituições que praticarem os ilícitos previstos no artigo 88 do mesmo diploma legal;</w:t>
      </w:r>
    </w:p>
    <w:p w:rsidR="0092503D" w:rsidRPr="00B52EEE" w:rsidRDefault="0092503D" w:rsidP="0092503D">
      <w:pPr>
        <w:spacing w:line="360" w:lineRule="auto"/>
        <w:jc w:val="both"/>
        <w:rPr>
          <w:sz w:val="23"/>
          <w:szCs w:val="23"/>
        </w:rPr>
      </w:pPr>
      <w:r w:rsidRPr="00B52EEE">
        <w:rPr>
          <w:sz w:val="23"/>
          <w:szCs w:val="23"/>
        </w:rPr>
        <w:t>VII – Para as penalidades previstas será garantido o direito ao contraditório e à ampla defesa;</w:t>
      </w:r>
    </w:p>
    <w:p w:rsidR="0092503D" w:rsidRPr="00B52EEE" w:rsidRDefault="0092503D" w:rsidP="0092503D">
      <w:pPr>
        <w:spacing w:line="360" w:lineRule="auto"/>
        <w:jc w:val="both"/>
        <w:rPr>
          <w:sz w:val="23"/>
          <w:szCs w:val="23"/>
        </w:rPr>
      </w:pPr>
      <w:r w:rsidRPr="00B52EEE">
        <w:rPr>
          <w:sz w:val="23"/>
          <w:szCs w:val="23"/>
        </w:rPr>
        <w:t xml:space="preserve">VIII – As penalidades só poderão ser relevadas nas hipóteses de caso fortuito ou força </w:t>
      </w:r>
      <w:proofErr w:type="gramStart"/>
      <w:r w:rsidRPr="00B52EEE">
        <w:rPr>
          <w:sz w:val="23"/>
          <w:szCs w:val="23"/>
        </w:rPr>
        <w:t>maior, devidamente justificados e comprovados, a juízo da Administração</w:t>
      </w:r>
      <w:proofErr w:type="gramEnd"/>
      <w:r w:rsidRPr="00B52EEE">
        <w:rPr>
          <w:sz w:val="23"/>
          <w:szCs w:val="23"/>
        </w:rPr>
        <w:t>.</w:t>
      </w:r>
    </w:p>
    <w:p w:rsidR="0092503D" w:rsidRPr="00B52EEE" w:rsidRDefault="0092503D" w:rsidP="0092503D">
      <w:pPr>
        <w:spacing w:line="360" w:lineRule="auto"/>
        <w:jc w:val="both"/>
        <w:rPr>
          <w:b/>
          <w:sz w:val="23"/>
          <w:szCs w:val="23"/>
        </w:rPr>
      </w:pPr>
    </w:p>
    <w:p w:rsidR="00AC6C15" w:rsidRPr="00B52EEE" w:rsidRDefault="00AC6C15" w:rsidP="00AC6C15">
      <w:pPr>
        <w:spacing w:line="360" w:lineRule="auto"/>
        <w:jc w:val="both"/>
        <w:rPr>
          <w:b/>
          <w:sz w:val="23"/>
          <w:szCs w:val="23"/>
        </w:rPr>
      </w:pPr>
      <w:r w:rsidRPr="00B52EEE">
        <w:rPr>
          <w:b/>
          <w:sz w:val="23"/>
          <w:szCs w:val="23"/>
        </w:rPr>
        <w:t>CLÁUSULA DECIMA PRIMEIRA – RESCISÃO (ART. 55, VIII E IX</w:t>
      </w:r>
      <w:proofErr w:type="gramStart"/>
      <w:r w:rsidRPr="00B52EEE">
        <w:rPr>
          <w:b/>
          <w:sz w:val="23"/>
          <w:szCs w:val="23"/>
        </w:rPr>
        <w:t>)</w:t>
      </w:r>
      <w:proofErr w:type="gramEnd"/>
    </w:p>
    <w:p w:rsidR="00AC6C15" w:rsidRPr="00B52EEE" w:rsidRDefault="00AC6C15" w:rsidP="00AC6C15">
      <w:pPr>
        <w:spacing w:line="360" w:lineRule="auto"/>
        <w:jc w:val="both"/>
        <w:rPr>
          <w:sz w:val="23"/>
          <w:szCs w:val="23"/>
        </w:rPr>
      </w:pPr>
      <w:r w:rsidRPr="00B52EEE">
        <w:rPr>
          <w:sz w:val="23"/>
          <w:szCs w:val="23"/>
        </w:rPr>
        <w:t>O presente CONTRATO poderá ser rescindido caso ocorram quaisquer dos fatos elencados no art. 78 e seguintes da Lei 8.666/93.</w:t>
      </w:r>
    </w:p>
    <w:p w:rsidR="00AC6C15" w:rsidRPr="00B52EEE" w:rsidRDefault="00AC6C15" w:rsidP="00AC6C15">
      <w:pPr>
        <w:spacing w:line="360" w:lineRule="auto"/>
        <w:jc w:val="both"/>
        <w:rPr>
          <w:sz w:val="23"/>
          <w:szCs w:val="23"/>
        </w:rPr>
      </w:pPr>
      <w:r w:rsidRPr="00B52EEE">
        <w:rPr>
          <w:b/>
          <w:sz w:val="23"/>
          <w:szCs w:val="23"/>
        </w:rPr>
        <w:t xml:space="preserve">Parágrafo Único – </w:t>
      </w:r>
      <w:r w:rsidRPr="00B52EEE">
        <w:rPr>
          <w:sz w:val="23"/>
          <w:szCs w:val="23"/>
        </w:rPr>
        <w:t>O CONTRATADO reconhece os direitos da CONTRATANTE, em caso de rescisão administrativa prevista no art. 77, da Lei 8.666/93.</w:t>
      </w:r>
    </w:p>
    <w:p w:rsidR="0092503D" w:rsidRPr="00B52EEE" w:rsidRDefault="0092503D" w:rsidP="00AC6C15">
      <w:pPr>
        <w:spacing w:line="360" w:lineRule="auto"/>
        <w:jc w:val="both"/>
        <w:rPr>
          <w:sz w:val="23"/>
          <w:szCs w:val="23"/>
        </w:rPr>
      </w:pPr>
    </w:p>
    <w:p w:rsidR="00AC6C15" w:rsidRPr="00B52EEE" w:rsidRDefault="00AC6C15" w:rsidP="00AC6C15">
      <w:pPr>
        <w:spacing w:line="360" w:lineRule="auto"/>
        <w:jc w:val="both"/>
        <w:rPr>
          <w:b/>
          <w:sz w:val="23"/>
          <w:szCs w:val="23"/>
        </w:rPr>
      </w:pPr>
      <w:r w:rsidRPr="00B52EEE">
        <w:rPr>
          <w:b/>
          <w:sz w:val="23"/>
          <w:szCs w:val="23"/>
        </w:rPr>
        <w:t>CLÁUSULA DÉCIMA SEGUNDA – LEGISLAÇÃO APLICÁVEL (ART. 55, XII</w:t>
      </w:r>
      <w:proofErr w:type="gramStart"/>
      <w:r w:rsidRPr="00B52EEE">
        <w:rPr>
          <w:b/>
          <w:sz w:val="23"/>
          <w:szCs w:val="23"/>
        </w:rPr>
        <w:t>)</w:t>
      </w:r>
      <w:proofErr w:type="gramEnd"/>
    </w:p>
    <w:p w:rsidR="00AC6C15" w:rsidRPr="00B52EEE" w:rsidRDefault="00AC6C15" w:rsidP="00AC6C15">
      <w:pPr>
        <w:spacing w:line="360" w:lineRule="auto"/>
        <w:jc w:val="both"/>
        <w:rPr>
          <w:sz w:val="23"/>
          <w:szCs w:val="23"/>
        </w:rPr>
      </w:pPr>
      <w:r w:rsidRPr="00B52EEE">
        <w:rPr>
          <w:sz w:val="23"/>
          <w:szCs w:val="23"/>
        </w:rPr>
        <w:t xml:space="preserve">O presente Instrumento Contratual rege-se pelas disposições expressas na Lei 8.666, de 21 de junho de 1993 e Lei 11.947/2009, e pelos preceitos de direito público, </w:t>
      </w:r>
      <w:proofErr w:type="spellStart"/>
      <w:r w:rsidRPr="00B52EEE">
        <w:rPr>
          <w:sz w:val="23"/>
          <w:szCs w:val="23"/>
        </w:rPr>
        <w:t>aplicando-se-lhe</w:t>
      </w:r>
      <w:proofErr w:type="spellEnd"/>
      <w:r w:rsidRPr="00B52EEE">
        <w:rPr>
          <w:sz w:val="23"/>
          <w:szCs w:val="23"/>
        </w:rPr>
        <w:t xml:space="preserve"> supletivamente os princípios da teoria geral dos contratos e as disposições de direito privado.</w:t>
      </w:r>
    </w:p>
    <w:p w:rsidR="00AC6C15" w:rsidRPr="00B52EEE" w:rsidRDefault="00AC6C15" w:rsidP="00AC6C15">
      <w:pPr>
        <w:spacing w:line="360" w:lineRule="auto"/>
        <w:jc w:val="both"/>
        <w:rPr>
          <w:b/>
          <w:sz w:val="23"/>
          <w:szCs w:val="23"/>
        </w:rPr>
      </w:pPr>
    </w:p>
    <w:p w:rsidR="00AC6C15" w:rsidRPr="00B52EEE" w:rsidRDefault="00AC6C15" w:rsidP="00AC6C15">
      <w:pPr>
        <w:spacing w:line="360" w:lineRule="auto"/>
        <w:jc w:val="both"/>
        <w:rPr>
          <w:b/>
          <w:sz w:val="23"/>
          <w:szCs w:val="23"/>
        </w:rPr>
      </w:pPr>
      <w:r w:rsidRPr="00B52EEE">
        <w:rPr>
          <w:b/>
          <w:sz w:val="23"/>
          <w:szCs w:val="23"/>
        </w:rPr>
        <w:t>CLÁUSULA DÉCIMA TERCEIRA – TRANSMISSÃO DE DOCUMENTOS</w:t>
      </w:r>
    </w:p>
    <w:p w:rsidR="00AC6C15" w:rsidRPr="00B52EEE" w:rsidRDefault="00AC6C15" w:rsidP="00AC6C15">
      <w:pPr>
        <w:spacing w:line="360" w:lineRule="auto"/>
        <w:jc w:val="both"/>
        <w:rPr>
          <w:sz w:val="23"/>
          <w:szCs w:val="23"/>
        </w:rPr>
      </w:pPr>
      <w:r w:rsidRPr="00B52EEE">
        <w:rPr>
          <w:sz w:val="23"/>
          <w:szCs w:val="23"/>
        </w:rPr>
        <w:lastRenderedPageBreak/>
        <w:t>A troca eventual de documentos e cartas entre a CONTRATANTE e o CONTRATADO, será feita através de protocolo. Nenhuma outra forma será considerada como prova de entrega de documentos ou cartas.</w:t>
      </w:r>
    </w:p>
    <w:p w:rsidR="00AC6C15" w:rsidRPr="00B52EEE" w:rsidRDefault="00AC6C15" w:rsidP="00AC6C15">
      <w:pPr>
        <w:spacing w:line="360" w:lineRule="auto"/>
        <w:jc w:val="both"/>
        <w:rPr>
          <w:b/>
          <w:sz w:val="23"/>
          <w:szCs w:val="23"/>
        </w:rPr>
      </w:pPr>
    </w:p>
    <w:p w:rsidR="00AC6C15" w:rsidRPr="00B52EEE" w:rsidRDefault="00AC6C15" w:rsidP="00AC6C15">
      <w:pPr>
        <w:spacing w:line="360" w:lineRule="auto"/>
        <w:jc w:val="both"/>
        <w:rPr>
          <w:b/>
          <w:sz w:val="23"/>
          <w:szCs w:val="23"/>
        </w:rPr>
      </w:pPr>
      <w:r w:rsidRPr="00B52EEE">
        <w:rPr>
          <w:b/>
          <w:sz w:val="23"/>
          <w:szCs w:val="23"/>
        </w:rPr>
        <w:t>CLÁUSULA DÉCIMA QUARTA – DURAÇÃO (ART. 55, IV E ART. 57</w:t>
      </w:r>
      <w:proofErr w:type="gramStart"/>
      <w:r w:rsidRPr="00B52EEE">
        <w:rPr>
          <w:b/>
          <w:sz w:val="23"/>
          <w:szCs w:val="23"/>
        </w:rPr>
        <w:t>)</w:t>
      </w:r>
      <w:proofErr w:type="gramEnd"/>
    </w:p>
    <w:p w:rsidR="00AC6C15" w:rsidRPr="00B52EEE" w:rsidRDefault="00AC6C15" w:rsidP="00AC6C15">
      <w:pPr>
        <w:spacing w:line="360" w:lineRule="auto"/>
        <w:jc w:val="both"/>
        <w:rPr>
          <w:sz w:val="23"/>
          <w:szCs w:val="23"/>
        </w:rPr>
      </w:pPr>
      <w:r w:rsidRPr="00B52EEE">
        <w:rPr>
          <w:sz w:val="23"/>
          <w:szCs w:val="23"/>
        </w:rPr>
        <w:t xml:space="preserve">O presente Contrato começará a viger a partir da sua assinatura e se findará em </w:t>
      </w:r>
      <w:r w:rsidR="0092503D" w:rsidRPr="00B52EEE">
        <w:rPr>
          <w:sz w:val="23"/>
          <w:szCs w:val="23"/>
        </w:rPr>
        <w:t>0</w:t>
      </w:r>
      <w:r w:rsidR="00710E37" w:rsidRPr="00B52EEE">
        <w:rPr>
          <w:sz w:val="23"/>
          <w:szCs w:val="23"/>
        </w:rPr>
        <w:t>5</w:t>
      </w:r>
      <w:r w:rsidR="0092503D" w:rsidRPr="00B52EEE">
        <w:rPr>
          <w:sz w:val="23"/>
          <w:szCs w:val="23"/>
        </w:rPr>
        <w:t xml:space="preserve"> (</w:t>
      </w:r>
      <w:r w:rsidR="00710E37" w:rsidRPr="00B52EEE">
        <w:rPr>
          <w:sz w:val="23"/>
          <w:szCs w:val="23"/>
        </w:rPr>
        <w:t>cinco</w:t>
      </w:r>
      <w:r w:rsidR="0092503D" w:rsidRPr="00B52EEE">
        <w:rPr>
          <w:sz w:val="23"/>
          <w:szCs w:val="23"/>
        </w:rPr>
        <w:t>) meses</w:t>
      </w:r>
      <w:r w:rsidRPr="00B52EEE">
        <w:rPr>
          <w:sz w:val="23"/>
          <w:szCs w:val="23"/>
        </w:rPr>
        <w:t>.</w:t>
      </w:r>
    </w:p>
    <w:p w:rsidR="00AC6C15" w:rsidRPr="00B52EEE" w:rsidRDefault="00AC6C15" w:rsidP="00AC6C15">
      <w:pPr>
        <w:spacing w:line="360" w:lineRule="auto"/>
        <w:jc w:val="both"/>
        <w:rPr>
          <w:b/>
          <w:sz w:val="23"/>
          <w:szCs w:val="23"/>
        </w:rPr>
      </w:pPr>
    </w:p>
    <w:p w:rsidR="00AC6C15" w:rsidRPr="00B52EEE" w:rsidRDefault="00AC6C15" w:rsidP="00AC6C15">
      <w:pPr>
        <w:spacing w:line="360" w:lineRule="auto"/>
        <w:jc w:val="both"/>
        <w:rPr>
          <w:b/>
          <w:sz w:val="23"/>
          <w:szCs w:val="23"/>
        </w:rPr>
      </w:pPr>
      <w:r w:rsidRPr="00B52EEE">
        <w:rPr>
          <w:b/>
          <w:sz w:val="23"/>
          <w:szCs w:val="23"/>
        </w:rPr>
        <w:t>CLÁUSULA DÉCIMA Q</w:t>
      </w:r>
      <w:r w:rsidR="00056755" w:rsidRPr="00B52EEE">
        <w:rPr>
          <w:b/>
          <w:sz w:val="23"/>
          <w:szCs w:val="23"/>
        </w:rPr>
        <w:t>UINT</w:t>
      </w:r>
      <w:r w:rsidRPr="00B52EEE">
        <w:rPr>
          <w:b/>
          <w:sz w:val="23"/>
          <w:szCs w:val="23"/>
        </w:rPr>
        <w:t>A – DA PUBLICAÇÃO (ART. 61, PARÁGRAFO ÚNICO</w:t>
      </w:r>
      <w:proofErr w:type="gramStart"/>
      <w:r w:rsidRPr="00B52EEE">
        <w:rPr>
          <w:b/>
          <w:sz w:val="23"/>
          <w:szCs w:val="23"/>
        </w:rPr>
        <w:t>)</w:t>
      </w:r>
      <w:proofErr w:type="gramEnd"/>
    </w:p>
    <w:p w:rsidR="00AC6C15" w:rsidRPr="00B52EEE" w:rsidRDefault="00AC6C15" w:rsidP="00AC6C15">
      <w:pPr>
        <w:spacing w:line="360" w:lineRule="auto"/>
        <w:jc w:val="both"/>
        <w:rPr>
          <w:sz w:val="23"/>
          <w:szCs w:val="23"/>
        </w:rPr>
      </w:pPr>
      <w:r w:rsidRPr="00B52EEE">
        <w:rPr>
          <w:sz w:val="23"/>
          <w:szCs w:val="23"/>
        </w:rPr>
        <w:t xml:space="preserve">A contratante deverá providenciar no prazo de até 20 dias, contatos da assinatura do presente contrato a publicação do respectivo extrato no jornal oficial.  </w:t>
      </w:r>
    </w:p>
    <w:p w:rsidR="00AC6C15" w:rsidRPr="00B52EEE" w:rsidRDefault="00AC6C15" w:rsidP="00AC6C15">
      <w:pPr>
        <w:spacing w:line="360" w:lineRule="auto"/>
        <w:jc w:val="both"/>
        <w:rPr>
          <w:b/>
          <w:sz w:val="23"/>
          <w:szCs w:val="23"/>
        </w:rPr>
      </w:pPr>
    </w:p>
    <w:p w:rsidR="00AC6C15" w:rsidRPr="00B52EEE" w:rsidRDefault="00AC6C15" w:rsidP="00AC6C15">
      <w:pPr>
        <w:spacing w:line="360" w:lineRule="auto"/>
        <w:jc w:val="both"/>
        <w:rPr>
          <w:b/>
          <w:sz w:val="23"/>
          <w:szCs w:val="23"/>
        </w:rPr>
      </w:pPr>
      <w:r w:rsidRPr="00B52EEE">
        <w:rPr>
          <w:b/>
          <w:sz w:val="23"/>
          <w:szCs w:val="23"/>
        </w:rPr>
        <w:t>CLÁUSULA DÉCIMA SEXTA – CASOS OMISSOS (ART. 55, XII</w:t>
      </w:r>
      <w:proofErr w:type="gramStart"/>
      <w:r w:rsidRPr="00B52EEE">
        <w:rPr>
          <w:b/>
          <w:sz w:val="23"/>
          <w:szCs w:val="23"/>
        </w:rPr>
        <w:t>)</w:t>
      </w:r>
      <w:proofErr w:type="gramEnd"/>
    </w:p>
    <w:p w:rsidR="00AC6C15" w:rsidRPr="00B52EEE" w:rsidRDefault="00AC6C15" w:rsidP="00AC6C15">
      <w:pPr>
        <w:spacing w:line="360" w:lineRule="auto"/>
        <w:jc w:val="both"/>
        <w:rPr>
          <w:sz w:val="23"/>
          <w:szCs w:val="23"/>
        </w:rPr>
      </w:pPr>
      <w:r w:rsidRPr="00B52EEE">
        <w:rPr>
          <w:sz w:val="23"/>
          <w:szCs w:val="23"/>
        </w:rPr>
        <w:t>Os casos omissos serão resolvidos à luz da Lei 8.666/93, Lei 11.947/2009, e dos princípios gerais de direito.</w:t>
      </w:r>
    </w:p>
    <w:p w:rsidR="00AC6C15" w:rsidRPr="00B52EEE" w:rsidRDefault="00AC6C15" w:rsidP="00AC6C15">
      <w:pPr>
        <w:spacing w:line="360" w:lineRule="auto"/>
        <w:jc w:val="both"/>
        <w:rPr>
          <w:b/>
          <w:sz w:val="23"/>
          <w:szCs w:val="23"/>
        </w:rPr>
      </w:pPr>
    </w:p>
    <w:p w:rsidR="00AC6C15" w:rsidRPr="00B52EEE" w:rsidRDefault="00AC6C15" w:rsidP="00AC6C15">
      <w:pPr>
        <w:spacing w:line="360" w:lineRule="auto"/>
        <w:jc w:val="both"/>
        <w:rPr>
          <w:b/>
          <w:sz w:val="23"/>
          <w:szCs w:val="23"/>
        </w:rPr>
      </w:pPr>
      <w:r w:rsidRPr="00B52EEE">
        <w:rPr>
          <w:b/>
          <w:sz w:val="23"/>
          <w:szCs w:val="23"/>
        </w:rPr>
        <w:t>CLÁUSULA DÉCIMA SÉTIMA – FORO (ART. 55, § 2º</w:t>
      </w:r>
      <w:proofErr w:type="gramStart"/>
      <w:r w:rsidRPr="00B52EEE">
        <w:rPr>
          <w:b/>
          <w:sz w:val="23"/>
          <w:szCs w:val="23"/>
        </w:rPr>
        <w:t>)</w:t>
      </w:r>
      <w:proofErr w:type="gramEnd"/>
    </w:p>
    <w:p w:rsidR="00AC6C15" w:rsidRPr="00B52EEE" w:rsidRDefault="00AC6C15" w:rsidP="00AC6C15">
      <w:pPr>
        <w:spacing w:line="360" w:lineRule="auto"/>
        <w:jc w:val="both"/>
        <w:rPr>
          <w:sz w:val="23"/>
          <w:szCs w:val="23"/>
        </w:rPr>
      </w:pPr>
      <w:r w:rsidRPr="00B52EEE">
        <w:rPr>
          <w:sz w:val="23"/>
          <w:szCs w:val="23"/>
        </w:rPr>
        <w:t xml:space="preserve">Fica eleito o foro da Comarca de Bom Jardim, RJ, para </w:t>
      </w:r>
      <w:proofErr w:type="gramStart"/>
      <w:r w:rsidRPr="00B52EEE">
        <w:rPr>
          <w:sz w:val="23"/>
          <w:szCs w:val="23"/>
        </w:rPr>
        <w:t>dirimir dúvidas</w:t>
      </w:r>
      <w:proofErr w:type="gramEnd"/>
      <w:r w:rsidRPr="00B52EEE">
        <w:rPr>
          <w:sz w:val="23"/>
          <w:szCs w:val="23"/>
        </w:rPr>
        <w:t xml:space="preserve"> ou questões oriundas do presente Contrato.</w:t>
      </w:r>
    </w:p>
    <w:p w:rsidR="00AC6C15" w:rsidRPr="00B52EEE" w:rsidRDefault="00AC6C15" w:rsidP="00AC6C15">
      <w:pPr>
        <w:spacing w:line="360" w:lineRule="auto"/>
        <w:jc w:val="both"/>
        <w:rPr>
          <w:sz w:val="23"/>
          <w:szCs w:val="23"/>
        </w:rPr>
      </w:pPr>
      <w:r w:rsidRPr="00B52EEE">
        <w:rPr>
          <w:sz w:val="23"/>
          <w:szCs w:val="23"/>
        </w:rPr>
        <w:t xml:space="preserve">E por estarem justas e contratadas, as partes assinam o presente instrumento contratual, em </w:t>
      </w:r>
      <w:proofErr w:type="gramStart"/>
      <w:r w:rsidRPr="00B52EEE">
        <w:rPr>
          <w:sz w:val="23"/>
          <w:szCs w:val="23"/>
        </w:rPr>
        <w:t>3</w:t>
      </w:r>
      <w:proofErr w:type="gramEnd"/>
      <w:r w:rsidRPr="00B52EEE">
        <w:rPr>
          <w:sz w:val="23"/>
          <w:szCs w:val="23"/>
        </w:rPr>
        <w:t xml:space="preserve"> (três vias) iguais e rubricadas para todos os fins de direito, na presença das testemunhas abaixo.</w:t>
      </w:r>
    </w:p>
    <w:p w:rsidR="00DB7A0B" w:rsidRPr="00AC6C15" w:rsidRDefault="00AC6C15" w:rsidP="00DB7A0B">
      <w:pPr>
        <w:pStyle w:val="Corpodetexto"/>
        <w:spacing w:line="200" w:lineRule="atLeast"/>
        <w:jc w:val="center"/>
        <w:rPr>
          <w:color w:val="auto"/>
          <w:szCs w:val="22"/>
        </w:rPr>
      </w:pPr>
      <w:r w:rsidRPr="00AC6C15">
        <w:rPr>
          <w:color w:val="auto"/>
          <w:szCs w:val="22"/>
        </w:rPr>
        <w:t>Bom Jardim/RJ,</w:t>
      </w:r>
      <w:r w:rsidR="00EB497C">
        <w:rPr>
          <w:color w:val="auto"/>
          <w:szCs w:val="22"/>
        </w:rPr>
        <w:t xml:space="preserve"> </w:t>
      </w:r>
      <w:r w:rsidR="00E16138">
        <w:rPr>
          <w:color w:val="auto"/>
          <w:szCs w:val="22"/>
        </w:rPr>
        <w:t>01</w:t>
      </w:r>
      <w:r w:rsidR="00EB497C">
        <w:rPr>
          <w:color w:val="auto"/>
          <w:szCs w:val="22"/>
        </w:rPr>
        <w:t xml:space="preserve"> de </w:t>
      </w:r>
      <w:r w:rsidR="00E16138">
        <w:rPr>
          <w:color w:val="auto"/>
          <w:szCs w:val="22"/>
        </w:rPr>
        <w:t>agosto</w:t>
      </w:r>
      <w:r w:rsidR="00EB497C">
        <w:rPr>
          <w:color w:val="auto"/>
          <w:szCs w:val="22"/>
        </w:rPr>
        <w:t xml:space="preserve"> d</w:t>
      </w:r>
      <w:r w:rsidRPr="00AC6C15">
        <w:rPr>
          <w:color w:val="auto"/>
          <w:szCs w:val="22"/>
        </w:rPr>
        <w:t>e 202</w:t>
      </w:r>
      <w:r w:rsidR="00E77C90">
        <w:rPr>
          <w:color w:val="auto"/>
          <w:szCs w:val="22"/>
        </w:rPr>
        <w:t>2</w:t>
      </w:r>
      <w:r w:rsidRPr="00AC6C15">
        <w:rPr>
          <w:color w:val="auto"/>
          <w:szCs w:val="22"/>
        </w:rPr>
        <w:t xml:space="preserve">. </w:t>
      </w:r>
    </w:p>
    <w:p w:rsidR="00EB2670" w:rsidRDefault="00EB2670" w:rsidP="00DB7A0B">
      <w:pPr>
        <w:pStyle w:val="Corpodetexto"/>
        <w:spacing w:line="200" w:lineRule="atLeast"/>
        <w:jc w:val="center"/>
        <w:rPr>
          <w:color w:val="auto"/>
          <w:szCs w:val="22"/>
        </w:rPr>
      </w:pPr>
    </w:p>
    <w:p w:rsidR="00D6272E" w:rsidRDefault="00D6272E" w:rsidP="00DB7A0B">
      <w:pPr>
        <w:pStyle w:val="Corpodetexto"/>
        <w:spacing w:line="200" w:lineRule="atLeast"/>
        <w:jc w:val="center"/>
        <w:rPr>
          <w:color w:val="auto"/>
          <w:szCs w:val="22"/>
        </w:rPr>
      </w:pPr>
    </w:p>
    <w:p w:rsidR="00F33E42" w:rsidRPr="00AC6C15" w:rsidRDefault="00F33E42" w:rsidP="00DB7A0B">
      <w:pPr>
        <w:pStyle w:val="Corpodetexto"/>
        <w:spacing w:line="200" w:lineRule="atLeast"/>
        <w:jc w:val="center"/>
        <w:rPr>
          <w:color w:val="auto"/>
          <w:szCs w:val="22"/>
        </w:rPr>
      </w:pPr>
    </w:p>
    <w:p w:rsidR="00AF07CC" w:rsidRPr="00AC6C15" w:rsidRDefault="00AF07CC" w:rsidP="00DB7A0B">
      <w:pPr>
        <w:pStyle w:val="Corpodetexto"/>
        <w:spacing w:line="200" w:lineRule="atLeast"/>
        <w:jc w:val="center"/>
        <w:rPr>
          <w:b/>
          <w:bCs/>
          <w:color w:val="auto"/>
          <w:szCs w:val="22"/>
        </w:rPr>
        <w:sectPr w:rsidR="00AF07CC" w:rsidRPr="00AC6C15" w:rsidSect="00280327">
          <w:headerReference w:type="default" r:id="rId9"/>
          <w:footerReference w:type="default" r:id="rId10"/>
          <w:pgSz w:w="11906" w:h="16838"/>
          <w:pgMar w:top="1417" w:right="1274" w:bottom="1417" w:left="1418" w:header="708" w:footer="708" w:gutter="0"/>
          <w:cols w:space="708"/>
          <w:docGrid w:linePitch="360"/>
        </w:sectPr>
      </w:pPr>
      <w:bookmarkStart w:id="0" w:name="_GoBack"/>
      <w:bookmarkEnd w:id="0"/>
    </w:p>
    <w:p w:rsidR="00AF07CC" w:rsidRPr="00AC6C15" w:rsidRDefault="00E77C90" w:rsidP="00DB7A0B">
      <w:pPr>
        <w:pStyle w:val="Corpodetexto"/>
        <w:spacing w:line="200" w:lineRule="atLeast"/>
        <w:jc w:val="center"/>
        <w:rPr>
          <w:b/>
          <w:bCs/>
          <w:color w:val="auto"/>
          <w:szCs w:val="22"/>
        </w:rPr>
      </w:pPr>
      <w:r w:rsidRPr="00E77C90">
        <w:rPr>
          <w:b/>
          <w:color w:val="auto"/>
          <w:szCs w:val="22"/>
        </w:rPr>
        <w:lastRenderedPageBreak/>
        <w:t xml:space="preserve">FUNDO MUNICIPAL DE EDUCAÇÃO </w:t>
      </w:r>
      <w:r w:rsidR="00AC6C15" w:rsidRPr="00AC6C15">
        <w:rPr>
          <w:b/>
          <w:color w:val="auto"/>
          <w:szCs w:val="22"/>
        </w:rPr>
        <w:t>CONTRATANTE</w:t>
      </w:r>
    </w:p>
    <w:p w:rsidR="00E16138" w:rsidRDefault="00E16138" w:rsidP="00AF07CC">
      <w:pPr>
        <w:pStyle w:val="Corpodetexto"/>
        <w:spacing w:line="200" w:lineRule="atLeast"/>
        <w:jc w:val="center"/>
        <w:rPr>
          <w:b/>
          <w:szCs w:val="22"/>
        </w:rPr>
      </w:pPr>
      <w:r>
        <w:rPr>
          <w:b/>
          <w:bCs/>
          <w:szCs w:val="22"/>
        </w:rPr>
        <w:lastRenderedPageBreak/>
        <w:t>JOSÉ CARLOS FREZ</w:t>
      </w:r>
      <w:r w:rsidRPr="00AC6C15">
        <w:rPr>
          <w:b/>
          <w:szCs w:val="22"/>
        </w:rPr>
        <w:t xml:space="preserve"> </w:t>
      </w:r>
    </w:p>
    <w:p w:rsidR="00AF07CC" w:rsidRPr="00AC6C15" w:rsidRDefault="00AC6C15" w:rsidP="00AF07CC">
      <w:pPr>
        <w:pStyle w:val="Corpodetexto"/>
        <w:spacing w:line="200" w:lineRule="atLeast"/>
        <w:jc w:val="center"/>
        <w:rPr>
          <w:b/>
          <w:bCs/>
          <w:color w:val="auto"/>
          <w:szCs w:val="22"/>
        </w:rPr>
      </w:pPr>
      <w:r w:rsidRPr="00AC6C15">
        <w:rPr>
          <w:b/>
          <w:szCs w:val="22"/>
        </w:rPr>
        <w:t>CONTRATADO</w:t>
      </w:r>
      <w:proofErr w:type="gramStart"/>
      <w:r w:rsidR="00255997" w:rsidRPr="00AC6C15">
        <w:rPr>
          <w:b/>
          <w:szCs w:val="22"/>
        </w:rPr>
        <w:t xml:space="preserve"> </w:t>
      </w:r>
      <w:r w:rsidR="00991628" w:rsidRPr="00AC6C15">
        <w:rPr>
          <w:b/>
          <w:bCs/>
          <w:color w:val="auto"/>
          <w:szCs w:val="22"/>
        </w:rPr>
        <w:t xml:space="preserve"> </w:t>
      </w:r>
    </w:p>
    <w:p w:rsidR="00255997" w:rsidRPr="00AC6C15" w:rsidRDefault="00255997" w:rsidP="00255997">
      <w:pPr>
        <w:pStyle w:val="Corpodetexto"/>
        <w:spacing w:line="200" w:lineRule="atLeast"/>
        <w:rPr>
          <w:b/>
          <w:color w:val="auto"/>
          <w:szCs w:val="22"/>
        </w:rPr>
        <w:sectPr w:rsidR="00255997" w:rsidRPr="00AC6C15" w:rsidSect="00AF07CC">
          <w:type w:val="continuous"/>
          <w:pgSz w:w="11906" w:h="16838"/>
          <w:pgMar w:top="1417" w:right="1701" w:bottom="1417" w:left="1701" w:header="708" w:footer="708" w:gutter="0"/>
          <w:cols w:num="2" w:space="708"/>
          <w:docGrid w:linePitch="360"/>
        </w:sectPr>
      </w:pPr>
      <w:proofErr w:type="gramEnd"/>
    </w:p>
    <w:p w:rsidR="00D6272E" w:rsidRDefault="00D6272E" w:rsidP="00AF07CC">
      <w:pPr>
        <w:pStyle w:val="Corpodetexto"/>
        <w:spacing w:line="200" w:lineRule="atLeast"/>
        <w:rPr>
          <w:b/>
          <w:color w:val="auto"/>
          <w:szCs w:val="22"/>
        </w:rPr>
      </w:pPr>
    </w:p>
    <w:p w:rsidR="00DB7A0B" w:rsidRPr="00AC6C15" w:rsidRDefault="00DB7A0B" w:rsidP="00AF07CC">
      <w:pPr>
        <w:pStyle w:val="Corpodetexto"/>
        <w:spacing w:line="200" w:lineRule="atLeast"/>
        <w:rPr>
          <w:color w:val="auto"/>
          <w:szCs w:val="22"/>
        </w:rPr>
      </w:pPr>
      <w:r w:rsidRPr="00AC6C15">
        <w:rPr>
          <w:b/>
          <w:color w:val="auto"/>
          <w:szCs w:val="22"/>
        </w:rPr>
        <w:t>TESTEMUNHAS</w:t>
      </w:r>
      <w:r w:rsidRPr="00AC6C15">
        <w:rPr>
          <w:color w:val="auto"/>
          <w:szCs w:val="22"/>
        </w:rPr>
        <w:t>:</w:t>
      </w:r>
    </w:p>
    <w:p w:rsidR="00AF07CC" w:rsidRPr="00AC6C15" w:rsidRDefault="00AF07CC" w:rsidP="00DB7A0B">
      <w:pPr>
        <w:pStyle w:val="Corpodetexto"/>
        <w:spacing w:line="200" w:lineRule="atLeast"/>
        <w:rPr>
          <w:color w:val="auto"/>
          <w:szCs w:val="22"/>
        </w:rPr>
        <w:sectPr w:rsidR="00AF07CC" w:rsidRPr="00AC6C15" w:rsidSect="00AF07CC">
          <w:type w:val="continuous"/>
          <w:pgSz w:w="11906" w:h="16838"/>
          <w:pgMar w:top="1417" w:right="1701" w:bottom="1417" w:left="1701" w:header="708" w:footer="708" w:gutter="0"/>
          <w:cols w:space="708"/>
          <w:docGrid w:linePitch="360"/>
        </w:sectPr>
      </w:pPr>
    </w:p>
    <w:p w:rsidR="00AF07CC" w:rsidRPr="00AC6C15" w:rsidRDefault="00AF07CC" w:rsidP="00DB7A0B">
      <w:pPr>
        <w:pStyle w:val="Corpodetexto"/>
        <w:spacing w:line="200" w:lineRule="atLeast"/>
        <w:rPr>
          <w:color w:val="auto"/>
          <w:szCs w:val="22"/>
        </w:rPr>
      </w:pPr>
      <w:r w:rsidRPr="00AC6C15">
        <w:rPr>
          <w:color w:val="auto"/>
          <w:szCs w:val="22"/>
        </w:rPr>
        <w:lastRenderedPageBreak/>
        <w:t>Nome:</w:t>
      </w:r>
    </w:p>
    <w:p w:rsidR="00AF07CC" w:rsidRPr="00AC6C15" w:rsidRDefault="00AF07CC" w:rsidP="00DB7A0B">
      <w:pPr>
        <w:pStyle w:val="Corpodetexto"/>
        <w:spacing w:line="200" w:lineRule="atLeast"/>
        <w:rPr>
          <w:color w:val="auto"/>
          <w:szCs w:val="22"/>
        </w:rPr>
      </w:pPr>
      <w:r w:rsidRPr="00AC6C15">
        <w:rPr>
          <w:color w:val="auto"/>
          <w:szCs w:val="22"/>
        </w:rPr>
        <w:t>CPF:</w:t>
      </w:r>
    </w:p>
    <w:p w:rsidR="00DB7A0B" w:rsidRPr="00AC6C15" w:rsidRDefault="00AF07CC" w:rsidP="00DB7A0B">
      <w:pPr>
        <w:rPr>
          <w:color w:val="auto"/>
          <w:szCs w:val="22"/>
        </w:rPr>
      </w:pPr>
      <w:r w:rsidRPr="00AC6C15">
        <w:rPr>
          <w:color w:val="auto"/>
          <w:szCs w:val="22"/>
        </w:rPr>
        <w:lastRenderedPageBreak/>
        <w:t>Nome:</w:t>
      </w:r>
    </w:p>
    <w:p w:rsidR="00AF07CC" w:rsidRPr="00AC6C15" w:rsidRDefault="00AF07CC" w:rsidP="00DB7A0B">
      <w:pPr>
        <w:rPr>
          <w:color w:val="auto"/>
          <w:szCs w:val="22"/>
        </w:rPr>
      </w:pPr>
      <w:r w:rsidRPr="00AC6C15">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E37" w:rsidRDefault="00710E37" w:rsidP="00EE60F6">
      <w:r>
        <w:separator/>
      </w:r>
    </w:p>
  </w:endnote>
  <w:endnote w:type="continuationSeparator" w:id="0">
    <w:p w:rsidR="00710E37" w:rsidRDefault="00710E37"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710E37" w:rsidRDefault="00710E37">
        <w:pPr>
          <w:pStyle w:val="Rodap"/>
          <w:jc w:val="right"/>
        </w:pPr>
        <w:r>
          <w:fldChar w:fldCharType="begin"/>
        </w:r>
        <w:r>
          <w:instrText>PAGE   \* MERGEFORMAT</w:instrText>
        </w:r>
        <w:r>
          <w:fldChar w:fldCharType="separate"/>
        </w:r>
        <w:r w:rsidR="00B52EEE">
          <w:rPr>
            <w:noProof/>
          </w:rPr>
          <w:t>8</w:t>
        </w:r>
        <w:r>
          <w:fldChar w:fldCharType="end"/>
        </w:r>
      </w:p>
    </w:sdtContent>
  </w:sdt>
  <w:p w:rsidR="00710E37" w:rsidRDefault="00710E3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E37" w:rsidRDefault="00710E37" w:rsidP="00EE60F6">
      <w:r>
        <w:separator/>
      </w:r>
    </w:p>
  </w:footnote>
  <w:footnote w:type="continuationSeparator" w:id="0">
    <w:p w:rsidR="00710E37" w:rsidRDefault="00710E37"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E37" w:rsidRPr="00D626E7" w:rsidRDefault="00B52EEE"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23291887" r:id="rId2"/>
      </w:pict>
    </w:r>
    <w:r w:rsidR="00710E37" w:rsidRPr="00D626E7">
      <w:rPr>
        <w:rFonts w:ascii="Arial Narrow" w:hAnsi="Arial Narrow"/>
        <w:b/>
        <w:sz w:val="36"/>
      </w:rPr>
      <w:t>ESTADO DO RIO DE JANEIRO</w:t>
    </w:r>
  </w:p>
  <w:p w:rsidR="00710E37" w:rsidRPr="00D626E7" w:rsidRDefault="00710E37"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710E37" w:rsidRDefault="00710E37">
    <w:pPr>
      <w:pStyle w:val="Cabealho"/>
    </w:pPr>
  </w:p>
  <w:p w:rsidR="00710E37" w:rsidRDefault="00710E3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6755"/>
    <w:rsid w:val="000641DA"/>
    <w:rsid w:val="00067FC0"/>
    <w:rsid w:val="00092A89"/>
    <w:rsid w:val="000939B3"/>
    <w:rsid w:val="000C1D43"/>
    <w:rsid w:val="000E5F29"/>
    <w:rsid w:val="0010173F"/>
    <w:rsid w:val="00112B32"/>
    <w:rsid w:val="00141244"/>
    <w:rsid w:val="00142BD1"/>
    <w:rsid w:val="00175DA6"/>
    <w:rsid w:val="001845CA"/>
    <w:rsid w:val="00193A73"/>
    <w:rsid w:val="001B0088"/>
    <w:rsid w:val="001B67D3"/>
    <w:rsid w:val="001D146B"/>
    <w:rsid w:val="001D3616"/>
    <w:rsid w:val="001E3A85"/>
    <w:rsid w:val="001E44F4"/>
    <w:rsid w:val="0021461D"/>
    <w:rsid w:val="00224239"/>
    <w:rsid w:val="00231246"/>
    <w:rsid w:val="00236C14"/>
    <w:rsid w:val="00242E41"/>
    <w:rsid w:val="00245D53"/>
    <w:rsid w:val="002552E2"/>
    <w:rsid w:val="00255997"/>
    <w:rsid w:val="00257874"/>
    <w:rsid w:val="00273CCF"/>
    <w:rsid w:val="00274339"/>
    <w:rsid w:val="00274850"/>
    <w:rsid w:val="00276E49"/>
    <w:rsid w:val="00280327"/>
    <w:rsid w:val="00285235"/>
    <w:rsid w:val="00293338"/>
    <w:rsid w:val="002A1018"/>
    <w:rsid w:val="002A21B4"/>
    <w:rsid w:val="002A6E9C"/>
    <w:rsid w:val="002C3296"/>
    <w:rsid w:val="002D45AF"/>
    <w:rsid w:val="002F3007"/>
    <w:rsid w:val="003108A6"/>
    <w:rsid w:val="00357605"/>
    <w:rsid w:val="00370609"/>
    <w:rsid w:val="00384402"/>
    <w:rsid w:val="00385BEC"/>
    <w:rsid w:val="003B2F4B"/>
    <w:rsid w:val="003D5112"/>
    <w:rsid w:val="003E2EF5"/>
    <w:rsid w:val="003F2A91"/>
    <w:rsid w:val="004065C8"/>
    <w:rsid w:val="0042368C"/>
    <w:rsid w:val="0043300C"/>
    <w:rsid w:val="0045235F"/>
    <w:rsid w:val="004739A1"/>
    <w:rsid w:val="00475094"/>
    <w:rsid w:val="0047789F"/>
    <w:rsid w:val="00477F01"/>
    <w:rsid w:val="0048565D"/>
    <w:rsid w:val="00487076"/>
    <w:rsid w:val="004A6F27"/>
    <w:rsid w:val="004B1FD9"/>
    <w:rsid w:val="004C72C1"/>
    <w:rsid w:val="004E40CF"/>
    <w:rsid w:val="004F362A"/>
    <w:rsid w:val="00517250"/>
    <w:rsid w:val="00530CEC"/>
    <w:rsid w:val="00562AFB"/>
    <w:rsid w:val="0058585E"/>
    <w:rsid w:val="005945E6"/>
    <w:rsid w:val="005A0BFA"/>
    <w:rsid w:val="005A3ADF"/>
    <w:rsid w:val="005B2773"/>
    <w:rsid w:val="005B7B43"/>
    <w:rsid w:val="005D2775"/>
    <w:rsid w:val="005D3A7F"/>
    <w:rsid w:val="005E3187"/>
    <w:rsid w:val="005F2402"/>
    <w:rsid w:val="0060263F"/>
    <w:rsid w:val="0061035F"/>
    <w:rsid w:val="00620808"/>
    <w:rsid w:val="006239A3"/>
    <w:rsid w:val="00625CC1"/>
    <w:rsid w:val="006302D9"/>
    <w:rsid w:val="00675708"/>
    <w:rsid w:val="006973EB"/>
    <w:rsid w:val="006A4161"/>
    <w:rsid w:val="006B334D"/>
    <w:rsid w:val="006B7012"/>
    <w:rsid w:val="006D150C"/>
    <w:rsid w:val="006E50F2"/>
    <w:rsid w:val="006E5183"/>
    <w:rsid w:val="006F10AC"/>
    <w:rsid w:val="006F245A"/>
    <w:rsid w:val="006F51AB"/>
    <w:rsid w:val="00710E37"/>
    <w:rsid w:val="007136AF"/>
    <w:rsid w:val="00714007"/>
    <w:rsid w:val="00725F29"/>
    <w:rsid w:val="00726A77"/>
    <w:rsid w:val="00741FCE"/>
    <w:rsid w:val="007432A6"/>
    <w:rsid w:val="00754F22"/>
    <w:rsid w:val="00766D71"/>
    <w:rsid w:val="0077307F"/>
    <w:rsid w:val="007B424A"/>
    <w:rsid w:val="007E0177"/>
    <w:rsid w:val="00816FA0"/>
    <w:rsid w:val="0083090A"/>
    <w:rsid w:val="00832BDA"/>
    <w:rsid w:val="00837C7B"/>
    <w:rsid w:val="00854CCD"/>
    <w:rsid w:val="00857B83"/>
    <w:rsid w:val="00871B04"/>
    <w:rsid w:val="008829E3"/>
    <w:rsid w:val="008921FE"/>
    <w:rsid w:val="00897BA8"/>
    <w:rsid w:val="008A6858"/>
    <w:rsid w:val="008C348E"/>
    <w:rsid w:val="008C6179"/>
    <w:rsid w:val="008E5F33"/>
    <w:rsid w:val="009166AF"/>
    <w:rsid w:val="00924627"/>
    <w:rsid w:val="0092503D"/>
    <w:rsid w:val="009323C5"/>
    <w:rsid w:val="00991628"/>
    <w:rsid w:val="00992CC5"/>
    <w:rsid w:val="009963E0"/>
    <w:rsid w:val="009A5839"/>
    <w:rsid w:val="009A5ADC"/>
    <w:rsid w:val="009C367D"/>
    <w:rsid w:val="009C6B35"/>
    <w:rsid w:val="00A05954"/>
    <w:rsid w:val="00A32C8F"/>
    <w:rsid w:val="00A3783F"/>
    <w:rsid w:val="00A5008C"/>
    <w:rsid w:val="00A67F41"/>
    <w:rsid w:val="00A936FA"/>
    <w:rsid w:val="00AB39EC"/>
    <w:rsid w:val="00AB3EE5"/>
    <w:rsid w:val="00AC4256"/>
    <w:rsid w:val="00AC6C15"/>
    <w:rsid w:val="00AD12A6"/>
    <w:rsid w:val="00AF07CC"/>
    <w:rsid w:val="00B05CED"/>
    <w:rsid w:val="00B063CF"/>
    <w:rsid w:val="00B52EEE"/>
    <w:rsid w:val="00B53BD8"/>
    <w:rsid w:val="00B83B46"/>
    <w:rsid w:val="00B91175"/>
    <w:rsid w:val="00BB4BBB"/>
    <w:rsid w:val="00BE3DD0"/>
    <w:rsid w:val="00BF6E89"/>
    <w:rsid w:val="00C028D3"/>
    <w:rsid w:val="00C0795F"/>
    <w:rsid w:val="00C46701"/>
    <w:rsid w:val="00C5452D"/>
    <w:rsid w:val="00C71511"/>
    <w:rsid w:val="00CF3343"/>
    <w:rsid w:val="00D038BE"/>
    <w:rsid w:val="00D151F7"/>
    <w:rsid w:val="00D175BC"/>
    <w:rsid w:val="00D340D3"/>
    <w:rsid w:val="00D438CD"/>
    <w:rsid w:val="00D44AD2"/>
    <w:rsid w:val="00D52744"/>
    <w:rsid w:val="00D571B7"/>
    <w:rsid w:val="00D6272E"/>
    <w:rsid w:val="00D66D6F"/>
    <w:rsid w:val="00D7128B"/>
    <w:rsid w:val="00D73C0B"/>
    <w:rsid w:val="00D8792F"/>
    <w:rsid w:val="00DB1846"/>
    <w:rsid w:val="00DB7A0B"/>
    <w:rsid w:val="00DB7AD4"/>
    <w:rsid w:val="00DC027D"/>
    <w:rsid w:val="00DC2612"/>
    <w:rsid w:val="00DD357E"/>
    <w:rsid w:val="00DD5A4E"/>
    <w:rsid w:val="00E16138"/>
    <w:rsid w:val="00E22A83"/>
    <w:rsid w:val="00E407BD"/>
    <w:rsid w:val="00E43142"/>
    <w:rsid w:val="00E46B07"/>
    <w:rsid w:val="00E67D16"/>
    <w:rsid w:val="00E77C90"/>
    <w:rsid w:val="00E87705"/>
    <w:rsid w:val="00E87A45"/>
    <w:rsid w:val="00E92C2F"/>
    <w:rsid w:val="00EB2670"/>
    <w:rsid w:val="00EB497C"/>
    <w:rsid w:val="00EE04CD"/>
    <w:rsid w:val="00EE60F6"/>
    <w:rsid w:val="00EF4706"/>
    <w:rsid w:val="00EF767F"/>
    <w:rsid w:val="00F01130"/>
    <w:rsid w:val="00F13AF3"/>
    <w:rsid w:val="00F22A8F"/>
    <w:rsid w:val="00F22AD6"/>
    <w:rsid w:val="00F27646"/>
    <w:rsid w:val="00F33E42"/>
    <w:rsid w:val="00F57734"/>
    <w:rsid w:val="00F70423"/>
    <w:rsid w:val="00F706B5"/>
    <w:rsid w:val="00F722D2"/>
    <w:rsid w:val="00FA0A6D"/>
    <w:rsid w:val="00FC5D78"/>
    <w:rsid w:val="00FE135E"/>
    <w:rsid w:val="00FE1D19"/>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9774">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56552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F4EC7-E448-4FB2-83BB-816B69741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2421</Words>
  <Characters>13076</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15467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2022-08-29T14:04:00Z</dcterms:created>
  <dcterms:modified xsi:type="dcterms:W3CDTF">2022-08-29T18:25:00Z</dcterms:modified>
</cp:coreProperties>
</file>